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3BA" w:rsidRPr="001E05C8" w:rsidRDefault="002B53BA" w:rsidP="002B53BA">
      <w:pPr>
        <w:tabs>
          <w:tab w:val="left" w:pos="6047"/>
        </w:tabs>
        <w:spacing w:after="0" w:line="240" w:lineRule="auto"/>
        <w:jc w:val="center"/>
        <w:outlineLvl w:val="1"/>
        <w:rPr>
          <w:rFonts w:ascii="Lucida Sans Unicode" w:eastAsia="Times New Roman" w:hAnsi="Lucida Sans Unicode" w:cs="Lucida Sans Unicode"/>
          <w:b/>
        </w:rPr>
      </w:pPr>
      <w:r>
        <w:rPr>
          <w:rFonts w:ascii="Lucida Sans Unicode" w:eastAsia="Times New Roman" w:hAnsi="Lucida Sans Unicode" w:cs="Lucida Sans Unicode"/>
          <w:b/>
        </w:rPr>
        <w:t>Prilog 2.</w:t>
      </w:r>
      <w:r w:rsidR="00683E06">
        <w:rPr>
          <w:rFonts w:ascii="Lucida Sans Unicode" w:eastAsia="Times New Roman" w:hAnsi="Lucida Sans Unicode" w:cs="Lucida Sans Unicode"/>
          <w:b/>
        </w:rPr>
        <w:t>4</w:t>
      </w:r>
      <w:r>
        <w:rPr>
          <w:rFonts w:ascii="Lucida Sans Unicode" w:eastAsia="Times New Roman" w:hAnsi="Lucida Sans Unicode" w:cs="Lucida Sans Unicode"/>
          <w:b/>
        </w:rPr>
        <w:t xml:space="preserve">. </w:t>
      </w:r>
      <w:r w:rsidRPr="001E05C8">
        <w:rPr>
          <w:rFonts w:ascii="Lucida Sans Unicode" w:eastAsia="Times New Roman" w:hAnsi="Lucida Sans Unicode" w:cs="Lucida Sans Unicode"/>
          <w:b/>
        </w:rPr>
        <w:t>Obrazac za ocjenjivanje kvalitete</w:t>
      </w:r>
    </w:p>
    <w:p w:rsidR="002B53BA"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OP Konkurentnost i kohezija 2014.-2020.</w:t>
      </w: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 xml:space="preserve">Prioritetna os </w:t>
      </w:r>
      <w:r w:rsidR="0076495A">
        <w:rPr>
          <w:rFonts w:ascii="Lucida Sans Unicode" w:eastAsia="Cambria" w:hAnsi="Lucida Sans Unicode" w:cs="Lucida Sans Unicode"/>
          <w:bCs/>
          <w:iCs/>
          <w:sz w:val="20"/>
          <w:szCs w:val="20"/>
        </w:rPr>
        <w:t>7. Povezanost i mobilnost, Investicijski prioritet 7ii</w:t>
      </w:r>
      <w:r w:rsidR="009F3C41">
        <w:rPr>
          <w:rFonts w:ascii="Lucida Sans Unicode" w:eastAsia="Cambria" w:hAnsi="Lucida Sans Unicode" w:cs="Lucida Sans Unicode"/>
          <w:bCs/>
          <w:iCs/>
          <w:sz w:val="20"/>
          <w:szCs w:val="20"/>
        </w:rPr>
        <w:t>i</w:t>
      </w:r>
      <w:r w:rsidR="0076495A">
        <w:rPr>
          <w:rFonts w:ascii="Lucida Sans Unicode" w:eastAsia="Cambria" w:hAnsi="Lucida Sans Unicode" w:cs="Lucida Sans Unicode"/>
          <w:bCs/>
          <w:iCs/>
          <w:sz w:val="20"/>
          <w:szCs w:val="20"/>
        </w:rPr>
        <w:t xml:space="preserve"> -</w:t>
      </w:r>
      <w:r w:rsidR="0076495A" w:rsidRPr="0076495A">
        <w:t xml:space="preserve"> </w:t>
      </w:r>
      <w:r w:rsidR="009F3C41">
        <w:t xml:space="preserve">Razvoj i obnova sveobuhvatnih, visokokvalitetnih i </w:t>
      </w:r>
      <w:proofErr w:type="spellStart"/>
      <w:r w:rsidR="009F3C41">
        <w:t>interoperabilnih</w:t>
      </w:r>
      <w:proofErr w:type="spellEnd"/>
      <w:r w:rsidR="009F3C41">
        <w:t xml:space="preserve"> željezničkih sustava te promicanje mjera za smanjenje buke</w:t>
      </w:r>
      <w:r w:rsidR="0076495A">
        <w:rPr>
          <w:rFonts w:ascii="Lucida Sans Unicode" w:eastAsia="Cambria" w:hAnsi="Lucida Sans Unicode" w:cs="Lucida Sans Unicode"/>
          <w:bCs/>
          <w:iCs/>
          <w:sz w:val="20"/>
          <w:szCs w:val="20"/>
        </w:rPr>
        <w:t>, Specifični cilj</w:t>
      </w:r>
      <w:r w:rsidR="0076495A" w:rsidRPr="0076495A">
        <w:rPr>
          <w:rFonts w:ascii="Lucida Sans Unicode" w:eastAsia="Cambria" w:hAnsi="Lucida Sans Unicode" w:cs="Lucida Sans Unicode"/>
          <w:bCs/>
          <w:iCs/>
          <w:sz w:val="20"/>
          <w:szCs w:val="20"/>
        </w:rPr>
        <w:t xml:space="preserve"> </w:t>
      </w:r>
      <w:r w:rsidR="00710BC4" w:rsidRPr="0076495A">
        <w:rPr>
          <w:rFonts w:ascii="Lucida Sans Unicode" w:eastAsia="Cambria" w:hAnsi="Lucida Sans Unicode" w:cs="Lucida Sans Unicode"/>
          <w:bCs/>
          <w:iCs/>
          <w:sz w:val="20"/>
          <w:szCs w:val="20"/>
        </w:rPr>
        <w:t>7ii</w:t>
      </w:r>
      <w:r w:rsidR="009F3C41">
        <w:rPr>
          <w:rFonts w:ascii="Lucida Sans Unicode" w:eastAsia="Cambria" w:hAnsi="Lucida Sans Unicode" w:cs="Lucida Sans Unicode"/>
          <w:bCs/>
          <w:iCs/>
          <w:sz w:val="20"/>
          <w:szCs w:val="20"/>
        </w:rPr>
        <w:t>1</w:t>
      </w:r>
      <w:r w:rsidR="00710BC4" w:rsidRPr="0076495A">
        <w:rPr>
          <w:rFonts w:ascii="Lucida Sans Unicode" w:eastAsia="Cambria" w:hAnsi="Lucida Sans Unicode" w:cs="Lucida Sans Unicode"/>
          <w:bCs/>
          <w:iCs/>
          <w:sz w:val="20"/>
          <w:szCs w:val="20"/>
        </w:rPr>
        <w:t xml:space="preserve"> </w:t>
      </w:r>
      <w:r w:rsidR="0076495A" w:rsidRPr="0076495A">
        <w:rPr>
          <w:rFonts w:ascii="Lucida Sans Unicode" w:eastAsia="Cambria" w:hAnsi="Lucida Sans Unicode" w:cs="Lucida Sans Unicode"/>
          <w:bCs/>
          <w:iCs/>
          <w:sz w:val="20"/>
          <w:szCs w:val="20"/>
        </w:rPr>
        <w:t>–</w:t>
      </w:r>
      <w:r w:rsidR="0076495A">
        <w:rPr>
          <w:rFonts w:ascii="Lucida Sans Unicode" w:eastAsia="Cambria" w:hAnsi="Lucida Sans Unicode" w:cs="Lucida Sans Unicode"/>
          <w:bCs/>
          <w:iCs/>
          <w:sz w:val="20"/>
          <w:szCs w:val="20"/>
        </w:rPr>
        <w:t xml:space="preserve"> </w:t>
      </w:r>
      <w:r w:rsidR="009F3C41">
        <w:t>Povećanje uporabe i važnosti  željezničke mreže</w:t>
      </w: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Cs/>
          <w:iCs/>
          <w:sz w:val="20"/>
          <w:szCs w:val="20"/>
        </w:rPr>
      </w:pPr>
      <w:r w:rsidRPr="001E05C8">
        <w:rPr>
          <w:rFonts w:ascii="Lucida Sans Unicode" w:eastAsia="Cambria" w:hAnsi="Lucida Sans Unicode" w:cs="Lucida Sans Unicode"/>
          <w:b/>
          <w:bCs/>
          <w:iCs/>
          <w:sz w:val="20"/>
          <w:szCs w:val="20"/>
        </w:rPr>
        <w:t>Shema / projekt i MIS kod</w:t>
      </w:r>
      <w:r w:rsidR="0076495A">
        <w:rPr>
          <w:rFonts w:ascii="Lucida Sans Unicode" w:eastAsia="Cambria" w:hAnsi="Lucida Sans Unicode" w:cs="Lucida Sans Unicode"/>
          <w:b/>
          <w:bCs/>
          <w:iCs/>
          <w:sz w:val="20"/>
          <w:szCs w:val="20"/>
        </w:rPr>
        <w:t xml:space="preserve"> </w:t>
      </w:r>
      <w:r w:rsidR="00BE5A6E" w:rsidRPr="00BE5A6E">
        <w:rPr>
          <w:rFonts w:ascii="Lucida Sans Unicode" w:eastAsia="Cambria" w:hAnsi="Lucida Sans Unicode" w:cs="Lucida Sans Unicode"/>
          <w:bCs/>
          <w:iCs/>
          <w:sz w:val="20"/>
          <w:szCs w:val="20"/>
        </w:rPr>
        <w:t>Poziv za sufinanciranje izrade Studije analize i mogućnost osiguranja pristupačnosti službenih mjesta pod upravljanjem HŽ Infrastrukture</w:t>
      </w: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Cs/>
          <w:iCs/>
          <w:sz w:val="20"/>
          <w:szCs w:val="20"/>
        </w:rPr>
      </w:pPr>
      <w:r w:rsidRPr="001E05C8">
        <w:rPr>
          <w:rFonts w:ascii="Lucida Sans Unicode" w:eastAsia="Cambria" w:hAnsi="Lucida Sans Unicode" w:cs="Lucida Sans Unicode"/>
          <w:b/>
          <w:bCs/>
          <w:iCs/>
          <w:sz w:val="20"/>
          <w:szCs w:val="20"/>
        </w:rPr>
        <w:t>Prijavitelj</w:t>
      </w:r>
      <w:r w:rsidRPr="001E05C8">
        <w:rPr>
          <w:rFonts w:ascii="Lucida Sans Unicode" w:eastAsia="Cambria" w:hAnsi="Lucida Sans Unicode" w:cs="Lucida Sans Unicode"/>
          <w:bCs/>
          <w:iCs/>
          <w:sz w:val="20"/>
          <w:szCs w:val="20"/>
        </w:rPr>
        <w:t xml:space="preserve"> </w:t>
      </w:r>
      <w:r w:rsidR="003449D0">
        <w:rPr>
          <w:rFonts w:ascii="Lucida Sans Unicode" w:eastAsia="Cambria" w:hAnsi="Lucida Sans Unicode" w:cs="Lucida Sans Unicode"/>
          <w:bCs/>
          <w:iCs/>
          <w:sz w:val="20"/>
          <w:szCs w:val="20"/>
        </w:rPr>
        <w:t>HŽ Infrastruktura d.o.o., Zagreb</w:t>
      </w:r>
    </w:p>
    <w:p w:rsidR="002B53BA" w:rsidRPr="0076495A"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CC76DF">
        <w:rPr>
          <w:rFonts w:ascii="Lucida Sans Unicode" w:eastAsia="Cambria" w:hAnsi="Lucida Sans Unicode" w:cs="Lucida Sans Unicode"/>
          <w:b/>
          <w:bCs/>
          <w:iCs/>
          <w:sz w:val="20"/>
          <w:szCs w:val="20"/>
        </w:rPr>
        <w:t>Datum:</w:t>
      </w:r>
    </w:p>
    <w:tbl>
      <w:tblPr>
        <w:tblStyle w:val="TableGrid11"/>
        <w:tblW w:w="5072" w:type="pct"/>
        <w:tblLayout w:type="fixed"/>
        <w:tblLook w:val="04A0" w:firstRow="1" w:lastRow="0" w:firstColumn="1" w:lastColumn="0" w:noHBand="0" w:noVBand="1"/>
      </w:tblPr>
      <w:tblGrid>
        <w:gridCol w:w="408"/>
        <w:gridCol w:w="7501"/>
        <w:gridCol w:w="3277"/>
        <w:gridCol w:w="1393"/>
        <w:gridCol w:w="1846"/>
      </w:tblGrid>
      <w:tr w:rsidR="00E13247" w:rsidTr="009E09CD">
        <w:trPr>
          <w:tblHeader/>
        </w:trPr>
        <w:tc>
          <w:tcPr>
            <w:tcW w:w="141" w:type="pct"/>
            <w:shd w:val="clear" w:color="auto" w:fill="FFFF00"/>
          </w:tcPr>
          <w:p w:rsidR="00E13247" w:rsidRDefault="00E13247" w:rsidP="009E09CD">
            <w:pPr>
              <w:tabs>
                <w:tab w:val="left" w:pos="0"/>
              </w:tabs>
              <w:rPr>
                <w:rFonts w:ascii="Gill Sans MT" w:eastAsia="Cambria" w:hAnsi="Gill Sans MT" w:cs="Lucida Sans Unicode"/>
                <w:b/>
                <w:bCs/>
                <w:iCs/>
                <w:sz w:val="16"/>
                <w:szCs w:val="16"/>
              </w:rPr>
            </w:pPr>
          </w:p>
        </w:tc>
        <w:tc>
          <w:tcPr>
            <w:tcW w:w="2600" w:type="pct"/>
            <w:shd w:val="clear" w:color="auto" w:fill="FFFF00"/>
            <w:vAlign w:val="center"/>
          </w:tcPr>
          <w:p w:rsidR="00E13247" w:rsidRDefault="00E13247" w:rsidP="009E09CD">
            <w:pPr>
              <w:tabs>
                <w:tab w:val="left" w:pos="0"/>
              </w:tabs>
              <w:jc w:val="center"/>
              <w:rPr>
                <w:rFonts w:ascii="Gill Sans MT" w:eastAsia="Cambria" w:hAnsi="Gill Sans MT" w:cs="Lucida Sans Unicode"/>
                <w:b/>
                <w:bCs/>
                <w:iCs/>
                <w:sz w:val="16"/>
                <w:szCs w:val="16"/>
              </w:rPr>
            </w:pPr>
            <w:r>
              <w:rPr>
                <w:rFonts w:ascii="Gill Sans MT" w:eastAsia="Cambria" w:hAnsi="Gill Sans MT" w:cs="Lucida Sans Unicode"/>
                <w:b/>
                <w:bCs/>
                <w:iCs/>
                <w:sz w:val="16"/>
                <w:szCs w:val="16"/>
              </w:rPr>
              <w:t>Kriterij odabira i pitanja za kvalitativnu procjenu</w:t>
            </w:r>
          </w:p>
        </w:tc>
        <w:tc>
          <w:tcPr>
            <w:tcW w:w="1136" w:type="pct"/>
            <w:shd w:val="clear" w:color="auto" w:fill="FFFF00"/>
            <w:vAlign w:val="center"/>
          </w:tcPr>
          <w:p w:rsidR="00E13247" w:rsidRDefault="00E13247" w:rsidP="009E09CD">
            <w:pPr>
              <w:tabs>
                <w:tab w:val="left" w:pos="6047"/>
              </w:tabs>
              <w:jc w:val="center"/>
              <w:outlineLvl w:val="1"/>
              <w:rPr>
                <w:rFonts w:ascii="Gill Sans MT" w:hAnsi="Gill Sans MT" w:cs="Lucida Sans Unicode"/>
                <w:b/>
                <w:sz w:val="16"/>
                <w:szCs w:val="16"/>
              </w:rPr>
            </w:pPr>
            <w:bookmarkStart w:id="0" w:name="_Toc482089344"/>
            <w:r>
              <w:rPr>
                <w:rFonts w:ascii="Gill Sans MT" w:hAnsi="Gill Sans MT" w:cs="Lucida Sans Unicode"/>
                <w:b/>
                <w:sz w:val="16"/>
                <w:szCs w:val="16"/>
              </w:rPr>
              <w:t xml:space="preserve">Bodovna vrijednost / </w:t>
            </w:r>
            <w:r>
              <w:rPr>
                <w:rFonts w:ascii="Gill Sans MT" w:eastAsia="Cambria" w:hAnsi="Gill Sans MT" w:cs="Lucida Sans Unicode"/>
                <w:b/>
                <w:bCs/>
                <w:iCs/>
                <w:sz w:val="16"/>
                <w:szCs w:val="16"/>
              </w:rPr>
              <w:t>odgovori „Da“/“Ne“</w:t>
            </w:r>
            <w:r>
              <w:rPr>
                <w:rFonts w:ascii="Gill Sans MT" w:eastAsia="Cambria" w:hAnsi="Gill Sans MT" w:cs="Times New Roman"/>
                <w:b/>
                <w:bCs/>
                <w:iCs/>
                <w:sz w:val="16"/>
                <w:szCs w:val="16"/>
                <w:vertAlign w:val="superscript"/>
              </w:rPr>
              <w:footnoteReference w:id="1"/>
            </w:r>
            <w:r>
              <w:rPr>
                <w:rFonts w:ascii="Gill Sans MT" w:eastAsia="Cambria" w:hAnsi="Gill Sans MT" w:cs="Lucida Sans Unicode"/>
                <w:b/>
                <w:bCs/>
                <w:iCs/>
                <w:sz w:val="16"/>
                <w:szCs w:val="16"/>
              </w:rPr>
              <w:t xml:space="preserve"> uz izjavu / opis pripadajućih situacija</w:t>
            </w:r>
            <w:bookmarkEnd w:id="0"/>
          </w:p>
        </w:tc>
        <w:tc>
          <w:tcPr>
            <w:tcW w:w="483" w:type="pct"/>
            <w:shd w:val="clear" w:color="auto" w:fill="FFFF00"/>
            <w:vAlign w:val="center"/>
          </w:tcPr>
          <w:p w:rsidR="00E13247" w:rsidRDefault="00E13247" w:rsidP="009E09CD">
            <w:pPr>
              <w:tabs>
                <w:tab w:val="left" w:pos="6047"/>
              </w:tabs>
              <w:jc w:val="center"/>
              <w:outlineLvl w:val="1"/>
              <w:rPr>
                <w:rFonts w:ascii="Gill Sans MT" w:hAnsi="Gill Sans MT" w:cs="Lucida Sans Unicode"/>
                <w:b/>
                <w:sz w:val="16"/>
                <w:szCs w:val="16"/>
              </w:rPr>
            </w:pPr>
            <w:bookmarkStart w:id="1" w:name="_Toc482089345"/>
            <w:r>
              <w:rPr>
                <w:rFonts w:ascii="Gill Sans MT" w:hAnsi="Gill Sans MT" w:cs="Lucida Sans Unicode"/>
                <w:b/>
                <w:sz w:val="16"/>
                <w:szCs w:val="16"/>
              </w:rPr>
              <w:t>Ostvarena ocjena / maksimalno ostvariva ocjena</w:t>
            </w:r>
            <w:bookmarkEnd w:id="1"/>
            <w:r>
              <w:rPr>
                <w:rFonts w:ascii="Gill Sans MT" w:hAnsi="Gill Sans MT" w:cs="Lucida Sans Unicode"/>
                <w:b/>
                <w:sz w:val="16"/>
                <w:szCs w:val="16"/>
              </w:rPr>
              <w:t xml:space="preserve">  </w:t>
            </w:r>
          </w:p>
        </w:tc>
        <w:tc>
          <w:tcPr>
            <w:tcW w:w="640" w:type="pct"/>
            <w:shd w:val="clear" w:color="auto" w:fill="FFFF00"/>
            <w:vAlign w:val="center"/>
          </w:tcPr>
          <w:p w:rsidR="00E13247" w:rsidRDefault="00E13247" w:rsidP="009E09CD">
            <w:pPr>
              <w:tabs>
                <w:tab w:val="left" w:pos="6047"/>
              </w:tabs>
              <w:jc w:val="center"/>
              <w:outlineLvl w:val="1"/>
              <w:rPr>
                <w:rFonts w:ascii="Gill Sans MT" w:hAnsi="Gill Sans MT" w:cs="Lucida Sans Unicode"/>
                <w:b/>
                <w:sz w:val="16"/>
                <w:szCs w:val="16"/>
              </w:rPr>
            </w:pPr>
            <w:bookmarkStart w:id="2" w:name="_Toc482089346"/>
            <w:r>
              <w:rPr>
                <w:rFonts w:ascii="Gill Sans MT" w:hAnsi="Gill Sans MT" w:cs="Lucida Sans Unicode"/>
                <w:b/>
                <w:sz w:val="16"/>
                <w:szCs w:val="16"/>
              </w:rPr>
              <w:t>Referenca na izvor za provjeru</w:t>
            </w:r>
            <w:r>
              <w:rPr>
                <w:rFonts w:ascii="Gill Sans MT" w:hAnsi="Gill Sans MT" w:cs="Times New Roman"/>
                <w:b/>
                <w:sz w:val="16"/>
                <w:szCs w:val="16"/>
                <w:vertAlign w:val="superscript"/>
              </w:rPr>
              <w:footnoteReference w:id="2"/>
            </w:r>
            <w:bookmarkEnd w:id="2"/>
          </w:p>
        </w:tc>
      </w:tr>
      <w:tr w:rsidR="00E13247" w:rsidTr="009E09CD">
        <w:tc>
          <w:tcPr>
            <w:tcW w:w="141" w:type="pct"/>
            <w:vMerge w:val="restart"/>
            <w:shd w:val="clear" w:color="auto" w:fill="FFFF00"/>
          </w:tcPr>
          <w:p w:rsidR="00E13247" w:rsidRDefault="00E13247" w:rsidP="009E09CD">
            <w:pPr>
              <w:tabs>
                <w:tab w:val="left" w:pos="0"/>
              </w:tabs>
              <w:rPr>
                <w:rFonts w:ascii="Gill Sans MT" w:eastAsia="Cambria" w:hAnsi="Gill Sans MT" w:cs="Lucida Sans Unicode"/>
                <w:b/>
                <w:bCs/>
                <w:iCs/>
                <w:sz w:val="16"/>
                <w:szCs w:val="16"/>
              </w:rPr>
            </w:pPr>
            <w:r>
              <w:rPr>
                <w:rFonts w:ascii="Gill Sans MT" w:eastAsia="Cambria" w:hAnsi="Gill Sans MT" w:cs="Lucida Sans Unicode"/>
                <w:b/>
                <w:bCs/>
                <w:iCs/>
                <w:sz w:val="16"/>
                <w:szCs w:val="16"/>
              </w:rPr>
              <w:t>1.</w:t>
            </w:r>
          </w:p>
        </w:tc>
        <w:tc>
          <w:tcPr>
            <w:tcW w:w="2600" w:type="pct"/>
            <w:shd w:val="clear" w:color="auto" w:fill="FFFF00"/>
          </w:tcPr>
          <w:p w:rsidR="00E13247" w:rsidRDefault="00E13247" w:rsidP="009E09CD">
            <w:pPr>
              <w:tabs>
                <w:tab w:val="left" w:pos="0"/>
              </w:tabs>
              <w:rPr>
                <w:rFonts w:ascii="Gill Sans MT" w:hAnsi="Gill Sans MT" w:cs="Lucida Sans Unicode"/>
                <w:sz w:val="16"/>
                <w:szCs w:val="16"/>
              </w:rPr>
            </w:pPr>
            <w:r>
              <w:rPr>
                <w:rFonts w:ascii="Gill Sans MT" w:eastAsia="Cambria" w:hAnsi="Gill Sans MT" w:cs="Lucida Sans Unicode"/>
                <w:b/>
                <w:bCs/>
                <w:iCs/>
                <w:sz w:val="16"/>
                <w:szCs w:val="16"/>
              </w:rPr>
              <w:t>Vrijednost za novac koju projekt nudi</w:t>
            </w:r>
            <w:r>
              <w:rPr>
                <w:rFonts w:ascii="Gill Sans MT" w:eastAsia="Cambria" w:hAnsi="Gill Sans MT" w:cs="Lucida Sans Unicode"/>
                <w:bCs/>
                <w:iCs/>
                <w:sz w:val="16"/>
                <w:szCs w:val="16"/>
              </w:rPr>
              <w:t xml:space="preserve"> </w:t>
            </w:r>
          </w:p>
        </w:tc>
        <w:tc>
          <w:tcPr>
            <w:tcW w:w="2259" w:type="pct"/>
            <w:gridSpan w:val="3"/>
            <w:tcBorders>
              <w:bottom w:val="single" w:sz="4" w:space="0" w:color="auto"/>
            </w:tcBorders>
            <w:shd w:val="clear" w:color="auto" w:fill="FFFF00"/>
          </w:tcPr>
          <w:p w:rsidR="00E13247" w:rsidRDefault="00E13247" w:rsidP="009E09CD">
            <w:pPr>
              <w:tabs>
                <w:tab w:val="left" w:pos="0"/>
              </w:tabs>
              <w:rPr>
                <w:rFonts w:ascii="Gill Sans MT" w:hAnsi="Gill Sans MT" w:cs="Lucida Sans Unicode"/>
                <w:sz w:val="16"/>
                <w:szCs w:val="16"/>
              </w:rPr>
            </w:pPr>
            <w:r>
              <w:rPr>
                <w:rFonts w:ascii="Gill Sans MT" w:hAnsi="Gill Sans MT" w:cs="Lucida Sans Unicode"/>
                <w:sz w:val="16"/>
                <w:szCs w:val="16"/>
              </w:rPr>
              <w:t>Svi odgovori moraju biti DA</w:t>
            </w:r>
          </w:p>
        </w:tc>
      </w:tr>
      <w:tr w:rsidR="00E13247" w:rsidTr="009E09CD">
        <w:trPr>
          <w:trHeight w:val="2967"/>
        </w:trPr>
        <w:tc>
          <w:tcPr>
            <w:tcW w:w="141" w:type="pct"/>
            <w:vMerge/>
            <w:shd w:val="clear" w:color="auto" w:fill="BFBFBF" w:themeFill="background1" w:themeFillShade="BF"/>
          </w:tcPr>
          <w:p w:rsidR="00E13247" w:rsidRDefault="00E13247" w:rsidP="009E09CD">
            <w:pPr>
              <w:tabs>
                <w:tab w:val="left" w:pos="0"/>
              </w:tabs>
              <w:rPr>
                <w:rFonts w:ascii="Gill Sans MT" w:eastAsia="Cambria" w:hAnsi="Gill Sans MT" w:cs="Lucida Sans Unicode"/>
                <w:b/>
                <w:bCs/>
                <w:iCs/>
                <w:sz w:val="16"/>
                <w:szCs w:val="16"/>
              </w:rPr>
            </w:pPr>
          </w:p>
        </w:tc>
        <w:tc>
          <w:tcPr>
            <w:tcW w:w="2600" w:type="pct"/>
            <w:tcBorders>
              <w:right w:val="single" w:sz="4" w:space="0" w:color="auto"/>
            </w:tcBorders>
          </w:tcPr>
          <w:p w:rsidR="00E13247" w:rsidRDefault="00E13247" w:rsidP="00E13247">
            <w:pPr>
              <w:pStyle w:val="ListParagraph"/>
              <w:numPr>
                <w:ilvl w:val="1"/>
                <w:numId w:val="2"/>
              </w:numPr>
              <w:ind w:left="718"/>
              <w:jc w:val="both"/>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 xml:space="preserve">U projektnom zadatku su definirane aktivnosti nužne za izradu studije kao osnove za olakšavavanje pristupa osobama s invaliditetom i smanjene pokretljivosti i općoj populaciji te samim tim omogućiti popularizaciji željezničkog prijevoza? </w:t>
            </w:r>
          </w:p>
          <w:p w:rsidR="00E13247" w:rsidRDefault="00E13247" w:rsidP="009E09CD">
            <w:pPr>
              <w:rPr>
                <w:rFonts w:eastAsia="Cambria"/>
                <w:b/>
                <w:noProof/>
                <w:lang w:eastAsia="en-US"/>
              </w:rPr>
            </w:pPr>
          </w:p>
        </w:tc>
        <w:tc>
          <w:tcPr>
            <w:tcW w:w="1136" w:type="pct"/>
            <w:tcBorders>
              <w:top w:val="single" w:sz="4" w:space="0" w:color="auto"/>
              <w:left w:val="single" w:sz="4" w:space="0" w:color="auto"/>
              <w:bottom w:val="single" w:sz="4" w:space="0" w:color="auto"/>
              <w:right w:val="single" w:sz="4" w:space="0" w:color="auto"/>
            </w:tcBorders>
          </w:tcPr>
          <w:p w:rsidR="00E13247" w:rsidRDefault="00E13247" w:rsidP="009E09CD">
            <w:pPr>
              <w:tabs>
                <w:tab w:val="left" w:pos="6047"/>
              </w:tabs>
              <w:jc w:val="center"/>
              <w:outlineLvl w:val="1"/>
              <w:rPr>
                <w:rFonts w:ascii="Gill Sans MT" w:hAnsi="Gill Sans MT" w:cs="Lucida Sans Unicode"/>
                <w:sz w:val="16"/>
                <w:szCs w:val="16"/>
              </w:rPr>
            </w:pPr>
            <w:r>
              <w:rPr>
                <w:rFonts w:ascii="Gill Sans MT" w:hAnsi="Gill Sans MT" w:cs="Lucida Sans Unicode"/>
                <w:sz w:val="16"/>
                <w:szCs w:val="16"/>
              </w:rPr>
              <w:t>NE/DA</w:t>
            </w:r>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tabs>
                <w:tab w:val="left" w:pos="6047"/>
              </w:tabs>
              <w:jc w:val="center"/>
              <w:outlineLvl w:val="1"/>
              <w:rPr>
                <w:rFonts w:ascii="Gill Sans MT" w:hAnsi="Gill Sans MT" w:cs="Lucida Sans Unicode"/>
                <w:sz w:val="16"/>
                <w:szCs w:val="16"/>
              </w:rPr>
            </w:pPr>
            <w:bookmarkStart w:id="3" w:name="_Toc453682730"/>
            <w:bookmarkStart w:id="4" w:name="_Toc456688187"/>
            <w:bookmarkStart w:id="5" w:name="_Toc457386846"/>
            <w:bookmarkStart w:id="6" w:name="_Toc482089348"/>
            <w:r>
              <w:rPr>
                <w:rFonts w:ascii="Gill Sans MT" w:hAnsi="Gill Sans MT" w:cs="Lucida Sans Unicode"/>
                <w:sz w:val="16"/>
                <w:szCs w:val="16"/>
              </w:rPr>
              <w:t xml:space="preserve">NE – </w:t>
            </w:r>
            <w:bookmarkStart w:id="7" w:name="_Toc453682731"/>
            <w:bookmarkStart w:id="8" w:name="_Toc456688188"/>
            <w:bookmarkStart w:id="9" w:name="_Toc457386847"/>
            <w:bookmarkEnd w:id="3"/>
            <w:bookmarkEnd w:id="4"/>
            <w:bookmarkEnd w:id="5"/>
            <w:bookmarkEnd w:id="6"/>
            <w:r>
              <w:rPr>
                <w:rFonts w:ascii="Gill Sans MT" w:hAnsi="Gill Sans MT" w:cs="Lucida Sans Unicode"/>
                <w:sz w:val="16"/>
                <w:szCs w:val="16"/>
              </w:rPr>
              <w:t xml:space="preserve">u projektnom zadatku nisu definirane navedene aktivnosti </w:t>
            </w:r>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tabs>
                <w:tab w:val="left" w:pos="6047"/>
              </w:tabs>
              <w:jc w:val="center"/>
              <w:outlineLvl w:val="1"/>
              <w:rPr>
                <w:rFonts w:ascii="Gill Sans MT" w:hAnsi="Gill Sans MT" w:cs="Lucida Sans Unicode"/>
                <w:sz w:val="16"/>
                <w:szCs w:val="16"/>
              </w:rPr>
            </w:pPr>
            <w:bookmarkStart w:id="10" w:name="_Toc482089349"/>
            <w:r>
              <w:rPr>
                <w:rFonts w:ascii="Gill Sans MT" w:hAnsi="Gill Sans MT" w:cs="Lucida Sans Unicode"/>
                <w:sz w:val="16"/>
                <w:szCs w:val="16"/>
              </w:rPr>
              <w:t>DA - u projektnom zadatku su definirane navedene aktivnosti</w:t>
            </w:r>
            <w:bookmarkEnd w:id="7"/>
            <w:bookmarkEnd w:id="8"/>
            <w:bookmarkEnd w:id="9"/>
            <w:bookmarkEnd w:id="10"/>
          </w:p>
        </w:tc>
        <w:tc>
          <w:tcPr>
            <w:tcW w:w="483" w:type="pct"/>
            <w:tcBorders>
              <w:top w:val="single" w:sz="4" w:space="0" w:color="auto"/>
              <w:left w:val="single" w:sz="4" w:space="0" w:color="auto"/>
              <w:bottom w:val="single" w:sz="4" w:space="0" w:color="auto"/>
              <w:right w:val="single" w:sz="4" w:space="0" w:color="auto"/>
            </w:tcBorders>
          </w:tcPr>
          <w:p w:rsidR="00E13247" w:rsidRDefault="00E13247" w:rsidP="009E09CD">
            <w:pPr>
              <w:tabs>
                <w:tab w:val="left" w:pos="6047"/>
              </w:tabs>
              <w:jc w:val="center"/>
              <w:outlineLvl w:val="1"/>
              <w:rPr>
                <w:rFonts w:ascii="Gill Sans MT" w:hAnsi="Gill Sans MT" w:cs="Lucida Sans Unicode"/>
                <w:sz w:val="16"/>
                <w:szCs w:val="16"/>
              </w:rPr>
            </w:pPr>
          </w:p>
        </w:tc>
        <w:tc>
          <w:tcPr>
            <w:tcW w:w="640" w:type="pct"/>
            <w:tcBorders>
              <w:top w:val="single" w:sz="4" w:space="0" w:color="auto"/>
              <w:left w:val="single" w:sz="4" w:space="0" w:color="auto"/>
              <w:bottom w:val="single" w:sz="4" w:space="0" w:color="auto"/>
            </w:tcBorders>
          </w:tcPr>
          <w:p w:rsidR="00E13247" w:rsidRDefault="00E13247" w:rsidP="009E09CD">
            <w:pPr>
              <w:tabs>
                <w:tab w:val="left" w:pos="6047"/>
              </w:tabs>
              <w:jc w:val="center"/>
              <w:outlineLvl w:val="1"/>
              <w:rPr>
                <w:rFonts w:ascii="Gill Sans MT" w:hAnsi="Gill Sans MT" w:cs="Lucida Sans Unicode"/>
                <w:sz w:val="16"/>
                <w:szCs w:val="16"/>
              </w:rPr>
            </w:pPr>
            <w:bookmarkStart w:id="11" w:name="_Toc482089350"/>
            <w:r>
              <w:rPr>
                <w:rFonts w:ascii="Gill Sans MT" w:hAnsi="Gill Sans MT" w:cs="Lucida Sans Unicode"/>
                <w:sz w:val="16"/>
                <w:szCs w:val="16"/>
              </w:rPr>
              <w:t>Popratna dokumentacija</w:t>
            </w:r>
            <w:bookmarkEnd w:id="11"/>
          </w:p>
          <w:p w:rsidR="00E13247" w:rsidRDefault="00E13247" w:rsidP="009E09CD">
            <w:pPr>
              <w:tabs>
                <w:tab w:val="left" w:pos="6047"/>
              </w:tabs>
              <w:jc w:val="center"/>
              <w:outlineLvl w:val="1"/>
              <w:rPr>
                <w:rFonts w:ascii="Gill Sans MT" w:hAnsi="Gill Sans MT" w:cs="Lucida Sans Unicode"/>
                <w:sz w:val="16"/>
                <w:szCs w:val="16"/>
              </w:rPr>
            </w:pPr>
            <w:bookmarkStart w:id="12" w:name="_Toc453682734"/>
            <w:bookmarkStart w:id="13" w:name="_Toc456688191"/>
            <w:bookmarkStart w:id="14" w:name="_Toc457386850"/>
            <w:bookmarkStart w:id="15" w:name="_Toc482089351"/>
            <w:r>
              <w:rPr>
                <w:rFonts w:ascii="Gill Sans MT" w:hAnsi="Gill Sans MT" w:cs="Lucida Sans Unicode"/>
                <w:sz w:val="16"/>
                <w:szCs w:val="16"/>
              </w:rPr>
              <w:t>(Projektni zadatak za izvršitelja usluge)</w:t>
            </w:r>
            <w:bookmarkEnd w:id="12"/>
            <w:bookmarkEnd w:id="13"/>
            <w:bookmarkEnd w:id="14"/>
            <w:bookmarkEnd w:id="15"/>
          </w:p>
        </w:tc>
      </w:tr>
      <w:tr w:rsidR="00E13247" w:rsidTr="009E09CD">
        <w:tc>
          <w:tcPr>
            <w:tcW w:w="141" w:type="pct"/>
            <w:vMerge w:val="restart"/>
            <w:shd w:val="clear" w:color="auto" w:fill="FFFF00"/>
          </w:tcPr>
          <w:p w:rsidR="00E13247" w:rsidRDefault="00E13247" w:rsidP="009E09CD">
            <w:pPr>
              <w:tabs>
                <w:tab w:val="left" w:pos="0"/>
              </w:tabs>
              <w:rPr>
                <w:rFonts w:ascii="Gill Sans MT" w:eastAsia="Cambria" w:hAnsi="Gill Sans MT" w:cs="Lucida Sans Unicode"/>
                <w:b/>
                <w:bCs/>
                <w:iCs/>
                <w:sz w:val="16"/>
                <w:szCs w:val="16"/>
              </w:rPr>
            </w:pPr>
            <w:r>
              <w:rPr>
                <w:rFonts w:ascii="Gill Sans MT" w:eastAsia="Cambria" w:hAnsi="Gill Sans MT" w:cs="Lucida Sans Unicode"/>
                <w:b/>
                <w:bCs/>
                <w:iCs/>
                <w:sz w:val="16"/>
                <w:szCs w:val="16"/>
              </w:rPr>
              <w:t>2.</w:t>
            </w:r>
          </w:p>
        </w:tc>
        <w:tc>
          <w:tcPr>
            <w:tcW w:w="2600" w:type="pct"/>
            <w:shd w:val="clear" w:color="auto" w:fill="FFFF00"/>
          </w:tcPr>
          <w:p w:rsidR="00E13247" w:rsidRDefault="00E13247" w:rsidP="009E09CD">
            <w:pPr>
              <w:tabs>
                <w:tab w:val="left" w:pos="6047"/>
              </w:tabs>
              <w:outlineLvl w:val="1"/>
              <w:rPr>
                <w:rFonts w:ascii="Gill Sans MT" w:hAnsi="Gill Sans MT" w:cs="Lucida Sans Unicode"/>
                <w:sz w:val="16"/>
                <w:szCs w:val="16"/>
              </w:rPr>
            </w:pPr>
            <w:bookmarkStart w:id="16" w:name="_Toc482089352"/>
            <w:r>
              <w:rPr>
                <w:rFonts w:ascii="Gill Sans MT" w:eastAsia="Cambria" w:hAnsi="Gill Sans MT" w:cs="Lucida Sans Unicode"/>
                <w:b/>
                <w:bCs/>
                <w:iCs/>
                <w:sz w:val="16"/>
                <w:szCs w:val="16"/>
              </w:rPr>
              <w:t>Financijska održivost projekta</w:t>
            </w:r>
            <w:bookmarkEnd w:id="16"/>
            <w:r>
              <w:rPr>
                <w:rFonts w:ascii="Gill Sans MT" w:eastAsia="Cambria" w:hAnsi="Gill Sans MT" w:cs="Lucida Sans Unicode"/>
                <w:bCs/>
                <w:iCs/>
                <w:sz w:val="16"/>
                <w:szCs w:val="16"/>
              </w:rPr>
              <w:t xml:space="preserve"> </w:t>
            </w:r>
          </w:p>
        </w:tc>
        <w:tc>
          <w:tcPr>
            <w:tcW w:w="2259" w:type="pct"/>
            <w:gridSpan w:val="3"/>
            <w:tcBorders>
              <w:top w:val="single" w:sz="4" w:space="0" w:color="auto"/>
            </w:tcBorders>
            <w:shd w:val="clear" w:color="auto" w:fill="FFFF00"/>
          </w:tcPr>
          <w:p w:rsidR="00E13247" w:rsidRDefault="00E13247" w:rsidP="009E09CD">
            <w:pPr>
              <w:tabs>
                <w:tab w:val="left" w:pos="6047"/>
              </w:tabs>
              <w:outlineLvl w:val="1"/>
              <w:rPr>
                <w:rFonts w:ascii="Gill Sans MT" w:hAnsi="Gill Sans MT" w:cs="Lucida Sans Unicode"/>
                <w:sz w:val="16"/>
                <w:szCs w:val="16"/>
              </w:rPr>
            </w:pPr>
            <w:bookmarkStart w:id="17" w:name="_Toc482089353"/>
            <w:r>
              <w:rPr>
                <w:rFonts w:ascii="Gill Sans MT" w:hAnsi="Gill Sans MT" w:cs="Lucida Sans Unicode"/>
                <w:sz w:val="16"/>
                <w:szCs w:val="16"/>
              </w:rPr>
              <w:t>Svi odgovori moraju biti DA</w:t>
            </w:r>
            <w:bookmarkEnd w:id="17"/>
          </w:p>
        </w:tc>
      </w:tr>
      <w:tr w:rsidR="00E13247" w:rsidTr="009E09CD">
        <w:tc>
          <w:tcPr>
            <w:tcW w:w="141" w:type="pct"/>
            <w:vMerge/>
            <w:shd w:val="clear" w:color="auto" w:fill="BFBFBF" w:themeFill="background1" w:themeFillShade="BF"/>
          </w:tcPr>
          <w:p w:rsidR="00E13247" w:rsidRDefault="00E13247" w:rsidP="009E09CD">
            <w:pPr>
              <w:tabs>
                <w:tab w:val="left" w:pos="0"/>
              </w:tabs>
              <w:rPr>
                <w:rFonts w:ascii="Gill Sans MT" w:eastAsia="Cambria" w:hAnsi="Gill Sans MT" w:cs="Lucida Sans Unicode"/>
                <w:b/>
                <w:bCs/>
                <w:iCs/>
                <w:sz w:val="16"/>
                <w:szCs w:val="16"/>
              </w:rPr>
            </w:pPr>
          </w:p>
        </w:tc>
        <w:tc>
          <w:tcPr>
            <w:tcW w:w="2600" w:type="pct"/>
          </w:tcPr>
          <w:p w:rsidR="00E13247" w:rsidRDefault="00E13247" w:rsidP="00E13247">
            <w:pPr>
              <w:numPr>
                <w:ilvl w:val="1"/>
                <w:numId w:val="17"/>
              </w:numPr>
              <w:tabs>
                <w:tab w:val="left" w:pos="0"/>
              </w:tabs>
              <w:contextualSpacing/>
              <w:jc w:val="both"/>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Je li prijavitelj predvidio sredstva za sufinanciranje i provedbu planiranih aktivnosti?</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Objašnjenje:</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Vidljivo je da je prijavitelj osigurao sredstva za financiranje:</w:t>
            </w:r>
          </w:p>
          <w:p w:rsidR="00E13247" w:rsidRPr="008F04A7" w:rsidRDefault="00E13247" w:rsidP="00E13247">
            <w:pPr>
              <w:pStyle w:val="ListParagraph"/>
              <w:numPr>
                <w:ilvl w:val="0"/>
                <w:numId w:val="16"/>
              </w:numPr>
              <w:jc w:val="both"/>
              <w:rPr>
                <w:rFonts w:ascii="Gill Sans MT" w:eastAsia="Cambria" w:hAnsi="Gill Sans MT" w:cs="Lucida Sans Unicode"/>
                <w:bCs/>
                <w:iCs/>
                <w:noProof/>
                <w:sz w:val="16"/>
                <w:szCs w:val="16"/>
                <w:lang w:eastAsia="en-US"/>
              </w:rPr>
            </w:pPr>
            <w:r w:rsidRPr="008F04A7">
              <w:rPr>
                <w:rFonts w:ascii="Gill Sans MT" w:eastAsia="Cambria" w:hAnsi="Gill Sans MT" w:cs="Lucida Sans Unicode"/>
                <w:bCs/>
                <w:iCs/>
                <w:noProof/>
                <w:sz w:val="16"/>
                <w:szCs w:val="16"/>
                <w:lang w:eastAsia="en-US"/>
              </w:rPr>
              <w:lastRenderedPageBreak/>
              <w:t>sredstva za financiranje razlike između iznosa dodijeljenih bespovratnih sredstava i iznosa ukupnih prihvatljivih izdataka Projekta - minimalno 15% prihvatljivih izdataka,</w:t>
            </w:r>
          </w:p>
          <w:p w:rsidR="00E13247" w:rsidRPr="008F04A7" w:rsidRDefault="00E13247" w:rsidP="00E13247">
            <w:pPr>
              <w:pStyle w:val="ListParagraph"/>
              <w:numPr>
                <w:ilvl w:val="0"/>
                <w:numId w:val="16"/>
              </w:numPr>
              <w:jc w:val="both"/>
              <w:rPr>
                <w:rFonts w:ascii="Gill Sans MT" w:eastAsia="Cambria" w:hAnsi="Gill Sans MT" w:cs="Lucida Sans Unicode"/>
                <w:bCs/>
                <w:iCs/>
                <w:noProof/>
                <w:sz w:val="16"/>
                <w:szCs w:val="16"/>
                <w:lang w:eastAsia="en-US"/>
              </w:rPr>
            </w:pPr>
            <w:r w:rsidRPr="008F04A7">
              <w:rPr>
                <w:rFonts w:ascii="Gill Sans MT" w:eastAsia="Cambria" w:hAnsi="Gill Sans MT" w:cs="Lucida Sans Unicode"/>
                <w:bCs/>
                <w:iCs/>
                <w:noProof/>
                <w:sz w:val="16"/>
                <w:szCs w:val="16"/>
                <w:lang w:eastAsia="en-US"/>
              </w:rPr>
              <w:t>sredstva za financiranje neprihvatljivih izdataka unutar Projekta, neovisno o trenutku njihovog nastanka.</w:t>
            </w:r>
          </w:p>
          <w:p w:rsidR="00E13247" w:rsidRPr="009E09CD" w:rsidRDefault="00E13247" w:rsidP="009E09CD">
            <w:pPr>
              <w:pStyle w:val="ListParagraph"/>
              <w:tabs>
                <w:tab w:val="left" w:pos="0"/>
              </w:tabs>
              <w:ind w:left="927"/>
              <w:rPr>
                <w:rFonts w:ascii="Gill Sans MT" w:eastAsia="Cambria" w:hAnsi="Gill Sans MT" w:cs="Lucida Sans Unicode"/>
                <w:bCs/>
                <w:iCs/>
                <w:noProof/>
                <w:sz w:val="16"/>
                <w:szCs w:val="16"/>
                <w:lang w:eastAsia="en-US"/>
              </w:rPr>
            </w:pPr>
          </w:p>
          <w:p w:rsidR="00E13247" w:rsidRDefault="00E13247" w:rsidP="009E09CD">
            <w:pPr>
              <w:tabs>
                <w:tab w:val="left" w:pos="0"/>
              </w:tabs>
              <w:rPr>
                <w:rFonts w:ascii="Gill Sans MT" w:eastAsia="Cambria" w:hAnsi="Gill Sans MT" w:cs="Lucida Sans Unicode"/>
                <w:bCs/>
                <w:iCs/>
                <w:sz w:val="16"/>
                <w:szCs w:val="16"/>
              </w:rPr>
            </w:pPr>
          </w:p>
        </w:tc>
        <w:tc>
          <w:tcPr>
            <w:tcW w:w="1136" w:type="pct"/>
          </w:tcPr>
          <w:p w:rsidR="00E13247" w:rsidRDefault="00E13247" w:rsidP="009E09CD">
            <w:pPr>
              <w:tabs>
                <w:tab w:val="left" w:pos="6047"/>
              </w:tabs>
              <w:jc w:val="center"/>
              <w:outlineLvl w:val="1"/>
              <w:rPr>
                <w:rFonts w:ascii="Gill Sans MT" w:hAnsi="Gill Sans MT" w:cs="Lucida Sans Unicode"/>
                <w:sz w:val="16"/>
                <w:szCs w:val="16"/>
              </w:rPr>
            </w:pPr>
            <w:bookmarkStart w:id="18" w:name="_Toc457386853"/>
            <w:r>
              <w:rPr>
                <w:rFonts w:ascii="Gill Sans MT" w:hAnsi="Gill Sans MT" w:cs="Lucida Sans Unicode"/>
                <w:sz w:val="16"/>
                <w:szCs w:val="16"/>
              </w:rPr>
              <w:lastRenderedPageBreak/>
              <w:t>NE/DA</w:t>
            </w:r>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tabs>
                <w:tab w:val="left" w:pos="6047"/>
              </w:tabs>
              <w:jc w:val="center"/>
              <w:outlineLvl w:val="1"/>
              <w:rPr>
                <w:rFonts w:ascii="Gill Sans MT" w:hAnsi="Gill Sans MT" w:cs="Lucida Sans Unicode"/>
                <w:sz w:val="16"/>
                <w:szCs w:val="16"/>
              </w:rPr>
            </w:pPr>
            <w:bookmarkStart w:id="19" w:name="_Toc482089355"/>
            <w:r>
              <w:rPr>
                <w:rFonts w:ascii="Gill Sans MT" w:hAnsi="Gill Sans MT" w:cs="Lucida Sans Unicode"/>
                <w:sz w:val="16"/>
                <w:szCs w:val="16"/>
              </w:rPr>
              <w:t xml:space="preserve">NE – prijavitelj nije predvidio sredstva za </w:t>
            </w:r>
            <w:r>
              <w:rPr>
                <w:rFonts w:ascii="Gill Sans MT" w:hAnsi="Gill Sans MT" w:cs="Lucida Sans Unicode"/>
                <w:sz w:val="16"/>
                <w:szCs w:val="16"/>
              </w:rPr>
              <w:lastRenderedPageBreak/>
              <w:t>sufinanciranje i provedbu planiranih aktivnosti</w:t>
            </w:r>
            <w:bookmarkEnd w:id="19"/>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tabs>
                <w:tab w:val="left" w:pos="6047"/>
              </w:tabs>
              <w:jc w:val="center"/>
              <w:outlineLvl w:val="1"/>
              <w:rPr>
                <w:rFonts w:ascii="Gill Sans MT" w:hAnsi="Gill Sans MT" w:cs="Lucida Sans Unicode"/>
                <w:sz w:val="16"/>
                <w:szCs w:val="16"/>
              </w:rPr>
            </w:pPr>
            <w:bookmarkStart w:id="20" w:name="_Toc482089356"/>
            <w:r>
              <w:rPr>
                <w:rFonts w:ascii="Gill Sans MT" w:hAnsi="Gill Sans MT" w:cs="Lucida Sans Unicode"/>
                <w:sz w:val="16"/>
                <w:szCs w:val="16"/>
              </w:rPr>
              <w:t>DA - prijavitelj je predvidio sredstva za sufinanciranje i provedbu planiranih aktivnosti</w:t>
            </w:r>
            <w:bookmarkEnd w:id="18"/>
            <w:bookmarkEnd w:id="20"/>
          </w:p>
        </w:tc>
        <w:tc>
          <w:tcPr>
            <w:tcW w:w="483" w:type="pct"/>
          </w:tcPr>
          <w:p w:rsidR="00E13247" w:rsidRDefault="00E13247" w:rsidP="009E09CD">
            <w:pPr>
              <w:tabs>
                <w:tab w:val="left" w:pos="6047"/>
              </w:tabs>
              <w:jc w:val="center"/>
              <w:outlineLvl w:val="1"/>
              <w:rPr>
                <w:rFonts w:ascii="Gill Sans MT" w:hAnsi="Gill Sans MT" w:cs="Lucida Sans Unicode"/>
                <w:sz w:val="16"/>
                <w:szCs w:val="16"/>
              </w:rPr>
            </w:pPr>
          </w:p>
        </w:tc>
        <w:tc>
          <w:tcPr>
            <w:tcW w:w="640" w:type="pct"/>
          </w:tcPr>
          <w:p w:rsidR="00E13247" w:rsidRDefault="00E13247" w:rsidP="009E09CD">
            <w:pPr>
              <w:tabs>
                <w:tab w:val="left" w:pos="6047"/>
              </w:tabs>
              <w:jc w:val="center"/>
              <w:outlineLvl w:val="1"/>
              <w:rPr>
                <w:rFonts w:ascii="Gill Sans MT" w:hAnsi="Gill Sans MT" w:cs="Lucida Sans Unicode"/>
                <w:sz w:val="16"/>
                <w:szCs w:val="16"/>
              </w:rPr>
            </w:pPr>
            <w:bookmarkStart w:id="21" w:name="_Toc482089357"/>
            <w:r>
              <w:rPr>
                <w:rFonts w:ascii="Gill Sans MT" w:hAnsi="Gill Sans MT" w:cs="Lucida Sans Unicode"/>
                <w:sz w:val="16"/>
                <w:szCs w:val="16"/>
              </w:rPr>
              <w:t xml:space="preserve">Prijavni obrazac </w:t>
            </w:r>
            <w:bookmarkEnd w:id="21"/>
          </w:p>
        </w:tc>
      </w:tr>
      <w:tr w:rsidR="00E13247" w:rsidTr="009E09CD">
        <w:tc>
          <w:tcPr>
            <w:tcW w:w="141" w:type="pct"/>
            <w:vMerge w:val="restart"/>
            <w:shd w:val="clear" w:color="auto" w:fill="FFFF00"/>
          </w:tcPr>
          <w:p w:rsidR="00E13247" w:rsidRDefault="00E13247" w:rsidP="009E09CD">
            <w:pPr>
              <w:tabs>
                <w:tab w:val="left" w:pos="0"/>
              </w:tabs>
              <w:rPr>
                <w:rFonts w:ascii="Gill Sans MT" w:eastAsia="Cambria" w:hAnsi="Gill Sans MT" w:cs="Lucida Sans Unicode"/>
                <w:b/>
                <w:bCs/>
                <w:iCs/>
                <w:sz w:val="16"/>
                <w:szCs w:val="16"/>
              </w:rPr>
            </w:pPr>
            <w:r>
              <w:rPr>
                <w:rFonts w:ascii="Gill Sans MT" w:eastAsia="Cambria" w:hAnsi="Gill Sans MT" w:cs="Lucida Sans Unicode"/>
                <w:b/>
                <w:bCs/>
                <w:iCs/>
                <w:sz w:val="16"/>
                <w:szCs w:val="16"/>
              </w:rPr>
              <w:lastRenderedPageBreak/>
              <w:t>3.</w:t>
            </w:r>
          </w:p>
        </w:tc>
        <w:tc>
          <w:tcPr>
            <w:tcW w:w="2600" w:type="pct"/>
            <w:shd w:val="clear" w:color="auto" w:fill="FFFF00"/>
          </w:tcPr>
          <w:p w:rsidR="00E13247" w:rsidRDefault="00E13247" w:rsidP="009E09CD">
            <w:pPr>
              <w:tabs>
                <w:tab w:val="left" w:pos="0"/>
              </w:tabs>
              <w:rPr>
                <w:rFonts w:ascii="Gill Sans MT" w:hAnsi="Gill Sans MT" w:cs="Lucida Sans Unicode"/>
                <w:sz w:val="16"/>
                <w:szCs w:val="16"/>
              </w:rPr>
            </w:pPr>
            <w:r>
              <w:rPr>
                <w:rFonts w:ascii="Gill Sans MT" w:eastAsia="Cambria" w:hAnsi="Gill Sans MT" w:cs="Lucida Sans Unicode"/>
                <w:b/>
                <w:bCs/>
                <w:iCs/>
                <w:sz w:val="16"/>
                <w:szCs w:val="16"/>
              </w:rPr>
              <w:t>Provedbeni kapaciteti</w:t>
            </w:r>
            <w:r>
              <w:rPr>
                <w:rFonts w:ascii="Gill Sans MT" w:eastAsia="Cambria" w:hAnsi="Gill Sans MT" w:cs="Lucida Sans Unicode"/>
                <w:bCs/>
                <w:iCs/>
                <w:sz w:val="16"/>
                <w:szCs w:val="16"/>
              </w:rPr>
              <w:t xml:space="preserve"> prijavitelja </w:t>
            </w:r>
          </w:p>
        </w:tc>
        <w:tc>
          <w:tcPr>
            <w:tcW w:w="2259" w:type="pct"/>
            <w:gridSpan w:val="3"/>
            <w:shd w:val="clear" w:color="auto" w:fill="FFFF00"/>
          </w:tcPr>
          <w:p w:rsidR="00E13247" w:rsidRDefault="00E13247" w:rsidP="009E09CD">
            <w:pPr>
              <w:tabs>
                <w:tab w:val="left" w:pos="0"/>
              </w:tabs>
              <w:rPr>
                <w:rFonts w:ascii="Gill Sans MT" w:hAnsi="Gill Sans MT" w:cs="Lucida Sans Unicode"/>
                <w:sz w:val="16"/>
                <w:szCs w:val="16"/>
              </w:rPr>
            </w:pPr>
            <w:r>
              <w:rPr>
                <w:rFonts w:ascii="Gill Sans MT" w:hAnsi="Gill Sans MT" w:cs="Lucida Sans Unicode"/>
                <w:sz w:val="16"/>
                <w:szCs w:val="16"/>
              </w:rPr>
              <w:t>Svi odgovori moraju biti DA</w:t>
            </w:r>
          </w:p>
        </w:tc>
      </w:tr>
      <w:tr w:rsidR="00E13247" w:rsidTr="009E09CD">
        <w:tc>
          <w:tcPr>
            <w:tcW w:w="141" w:type="pct"/>
            <w:vMerge/>
            <w:shd w:val="clear" w:color="auto" w:fill="BFBFBF" w:themeFill="background1" w:themeFillShade="BF"/>
          </w:tcPr>
          <w:p w:rsidR="00E13247" w:rsidRDefault="00E13247" w:rsidP="009E09CD">
            <w:pPr>
              <w:tabs>
                <w:tab w:val="left" w:pos="0"/>
              </w:tabs>
              <w:rPr>
                <w:rFonts w:ascii="Gill Sans MT" w:eastAsia="Cambria" w:hAnsi="Gill Sans MT" w:cs="Lucida Sans Unicode"/>
                <w:b/>
                <w:bCs/>
                <w:iCs/>
                <w:sz w:val="16"/>
                <w:szCs w:val="16"/>
              </w:rPr>
            </w:pPr>
          </w:p>
        </w:tc>
        <w:tc>
          <w:tcPr>
            <w:tcW w:w="2600" w:type="pct"/>
          </w:tcPr>
          <w:p w:rsidR="00E13247" w:rsidRDefault="00E13247" w:rsidP="00E13247">
            <w:pPr>
              <w:numPr>
                <w:ilvl w:val="1"/>
                <w:numId w:val="5"/>
              </w:numPr>
              <w:tabs>
                <w:tab w:val="left" w:pos="0"/>
              </w:tabs>
              <w:contextualSpacing/>
              <w:jc w:val="both"/>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 xml:space="preserve">Posjeduje li prijavitelj potrebne kapacitete za uspješno  upravljanje projektom u kontekstu EU fondova ili je u projektnoj prijavi predvidio ugovoranje savjetodavnih usluga koje pružaju vanjski konzultanti za upravljanje projektom? </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 xml:space="preserve">Objašnjenje: </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 xml:space="preserve">Kriterij će se ocjenjivati na temelju sljedećega: je li prijavitelj osnovao projektni tim koji se bavi provedbom projekta ili planira ugovoriti/ugovorio je pružanje savjetodavnih usluga sa vanjskim konzultantima za upravljanje projektom. </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p>
        </w:tc>
        <w:tc>
          <w:tcPr>
            <w:tcW w:w="1136" w:type="pct"/>
          </w:tcPr>
          <w:p w:rsidR="00E13247" w:rsidRDefault="00E13247" w:rsidP="009E09CD">
            <w:pPr>
              <w:tabs>
                <w:tab w:val="left" w:pos="6047"/>
              </w:tabs>
              <w:jc w:val="center"/>
              <w:outlineLvl w:val="1"/>
              <w:rPr>
                <w:rFonts w:ascii="Gill Sans MT" w:hAnsi="Gill Sans MT" w:cs="Lucida Sans Unicode"/>
                <w:sz w:val="16"/>
                <w:szCs w:val="16"/>
              </w:rPr>
            </w:pPr>
            <w:r>
              <w:rPr>
                <w:rFonts w:ascii="Gill Sans MT" w:hAnsi="Gill Sans MT" w:cs="Lucida Sans Unicode"/>
                <w:sz w:val="16"/>
                <w:szCs w:val="16"/>
              </w:rPr>
              <w:t>NE/DA</w:t>
            </w:r>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tabs>
                <w:tab w:val="left" w:pos="6047"/>
              </w:tabs>
              <w:jc w:val="center"/>
              <w:outlineLvl w:val="1"/>
              <w:rPr>
                <w:rFonts w:ascii="Gill Sans MT" w:hAnsi="Gill Sans MT" w:cs="Lucida Sans Unicode"/>
                <w:sz w:val="16"/>
                <w:szCs w:val="16"/>
              </w:rPr>
            </w:pPr>
            <w:bookmarkStart w:id="22" w:name="_Toc453682744"/>
            <w:bookmarkStart w:id="23" w:name="_Toc456688201"/>
            <w:bookmarkStart w:id="24" w:name="_Toc457386860"/>
            <w:bookmarkStart w:id="25" w:name="_Toc482089360"/>
            <w:r>
              <w:rPr>
                <w:rFonts w:ascii="Gill Sans MT" w:hAnsi="Gill Sans MT" w:cs="Lucida Sans Unicode"/>
                <w:sz w:val="16"/>
                <w:szCs w:val="16"/>
              </w:rPr>
              <w:t>NE – prijavitelj ne posjeduje potrebne kapacitete za uspješno upravljanje projektom u kontekstu EU fondova</w:t>
            </w:r>
            <w:bookmarkEnd w:id="22"/>
            <w:bookmarkEnd w:id="23"/>
            <w:bookmarkEnd w:id="24"/>
            <w:r>
              <w:rPr>
                <w:rFonts w:ascii="Gill Sans MT" w:hAnsi="Gill Sans MT" w:cs="Lucida Sans Unicode"/>
                <w:sz w:val="16"/>
                <w:szCs w:val="16"/>
              </w:rPr>
              <w:t xml:space="preserve"> i nije predvidio ugovaranje savjetodavnih usluga koje pružaju vanjski konzultanti za upravljanje projektom</w:t>
            </w:r>
            <w:bookmarkEnd w:id="25"/>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tabs>
                <w:tab w:val="left" w:pos="6047"/>
              </w:tabs>
              <w:jc w:val="center"/>
              <w:outlineLvl w:val="1"/>
              <w:rPr>
                <w:rFonts w:ascii="Gill Sans MT" w:hAnsi="Gill Sans MT" w:cs="Lucida Sans Unicode"/>
                <w:sz w:val="16"/>
                <w:szCs w:val="16"/>
              </w:rPr>
            </w:pPr>
            <w:bookmarkStart w:id="26" w:name="_Toc453682745"/>
            <w:bookmarkStart w:id="27" w:name="_Toc456688202"/>
            <w:bookmarkStart w:id="28" w:name="_Toc457386861"/>
            <w:bookmarkStart w:id="29" w:name="_Toc482089361"/>
            <w:r>
              <w:rPr>
                <w:rFonts w:ascii="Gill Sans MT" w:hAnsi="Gill Sans MT" w:cs="Lucida Sans Unicode"/>
                <w:sz w:val="16"/>
                <w:szCs w:val="16"/>
              </w:rPr>
              <w:t>DA - prijavitelj posjeduje potrebne kapacitete za uspješno upravljanje projektom u kontekstu EU fondova</w:t>
            </w:r>
            <w:bookmarkEnd w:id="26"/>
            <w:bookmarkEnd w:id="27"/>
            <w:bookmarkEnd w:id="28"/>
            <w:r>
              <w:rPr>
                <w:rFonts w:ascii="Gill Sans MT" w:hAnsi="Gill Sans MT" w:cs="Lucida Sans Unicode"/>
                <w:sz w:val="16"/>
                <w:szCs w:val="16"/>
              </w:rPr>
              <w:t xml:space="preserve"> i/ili je u projektnoj prijavi predvidio ugovaranje savjetodavnih usluga ili je već ugovorio savjetodavne usluge koje pružaju vanjski konzultanti za upravljanje projektom</w:t>
            </w:r>
            <w:bookmarkEnd w:id="29"/>
          </w:p>
        </w:tc>
        <w:tc>
          <w:tcPr>
            <w:tcW w:w="483" w:type="pct"/>
          </w:tcPr>
          <w:p w:rsidR="00E13247" w:rsidRDefault="00E13247" w:rsidP="009E09CD">
            <w:pPr>
              <w:tabs>
                <w:tab w:val="left" w:pos="6047"/>
              </w:tabs>
              <w:jc w:val="center"/>
              <w:outlineLvl w:val="1"/>
              <w:rPr>
                <w:rFonts w:ascii="Gill Sans MT" w:hAnsi="Gill Sans MT" w:cs="Lucida Sans Unicode"/>
                <w:sz w:val="16"/>
                <w:szCs w:val="16"/>
              </w:rPr>
            </w:pPr>
          </w:p>
        </w:tc>
        <w:tc>
          <w:tcPr>
            <w:tcW w:w="640" w:type="pct"/>
          </w:tcPr>
          <w:p w:rsidR="00BE5A6E" w:rsidRDefault="00BE5A6E" w:rsidP="00BE5A6E">
            <w:pPr>
              <w:tabs>
                <w:tab w:val="left" w:pos="6047"/>
              </w:tabs>
              <w:jc w:val="center"/>
              <w:outlineLvl w:val="1"/>
              <w:rPr>
                <w:rFonts w:ascii="Gill Sans MT" w:eastAsia="Times New Roman" w:hAnsi="Gill Sans MT" w:cs="Arial"/>
                <w:bCs/>
                <w:kern w:val="32"/>
                <w:sz w:val="16"/>
                <w:szCs w:val="16"/>
                <w:lang w:eastAsia="en-US"/>
              </w:rPr>
            </w:pPr>
            <w:bookmarkStart w:id="30" w:name="_Toc482089362"/>
            <w:r>
              <w:rPr>
                <w:rFonts w:ascii="Gill Sans MT" w:hAnsi="Gill Sans MT" w:cs="Lucida Sans Unicode"/>
                <w:sz w:val="16"/>
                <w:szCs w:val="16"/>
              </w:rPr>
              <w:t>Prijavni obrazac</w:t>
            </w:r>
            <w:bookmarkEnd w:id="30"/>
          </w:p>
          <w:p w:rsidR="00BE5A6E" w:rsidRPr="00D833D1" w:rsidRDefault="00BE5A6E" w:rsidP="00BE5A6E">
            <w:pPr>
              <w:tabs>
                <w:tab w:val="left" w:pos="6047"/>
              </w:tabs>
              <w:jc w:val="center"/>
              <w:outlineLvl w:val="1"/>
              <w:rPr>
                <w:rFonts w:ascii="Gill Sans MT" w:hAnsi="Gill Sans MT" w:cs="Lucida Sans Unicode"/>
                <w:sz w:val="16"/>
                <w:szCs w:val="16"/>
              </w:rPr>
            </w:pPr>
            <w:r w:rsidRPr="00D833D1">
              <w:rPr>
                <w:rFonts w:ascii="Gill Sans MT" w:hAnsi="Gill Sans MT" w:cs="Lucida Sans Unicode"/>
                <w:sz w:val="16"/>
                <w:szCs w:val="16"/>
              </w:rPr>
              <w:t>Popratna dokumentacija</w:t>
            </w:r>
          </w:p>
          <w:p w:rsidR="00E13247" w:rsidRDefault="00BE5A6E" w:rsidP="00BE5A6E">
            <w:pPr>
              <w:tabs>
                <w:tab w:val="left" w:pos="6047"/>
              </w:tabs>
              <w:jc w:val="center"/>
              <w:outlineLvl w:val="1"/>
              <w:rPr>
                <w:rFonts w:ascii="Gill Sans MT" w:hAnsi="Gill Sans MT" w:cs="Lucida Sans Unicode"/>
                <w:sz w:val="16"/>
                <w:szCs w:val="16"/>
              </w:rPr>
            </w:pPr>
            <w:r w:rsidRPr="00D833D1">
              <w:rPr>
                <w:rFonts w:ascii="Gill Sans MT" w:hAnsi="Gill Sans MT" w:cs="Lucida Sans Unicode"/>
                <w:sz w:val="16"/>
                <w:szCs w:val="16"/>
              </w:rPr>
              <w:t>(Odluka o imenovanju projektnog tima</w:t>
            </w:r>
            <w:r>
              <w:t xml:space="preserve"> </w:t>
            </w:r>
            <w:r w:rsidRPr="00DF433E">
              <w:rPr>
                <w:rFonts w:ascii="Gill Sans MT" w:hAnsi="Gill Sans MT" w:cs="Lucida Sans Unicode"/>
                <w:sz w:val="16"/>
                <w:szCs w:val="16"/>
              </w:rPr>
              <w:t xml:space="preserve">ili pripremljena dokumentacija o nabavi usluge upravljanja projektom ili projektni zadatak za vanjskog konzultanta </w:t>
            </w:r>
            <w:r>
              <w:rPr>
                <w:rFonts w:ascii="Gill Sans MT" w:hAnsi="Gill Sans MT" w:cs="Lucida Sans Unicode"/>
                <w:sz w:val="16"/>
                <w:szCs w:val="16"/>
              </w:rPr>
              <w:t>/ vidi točku 5.1. Uputa</w:t>
            </w:r>
            <w:r w:rsidRPr="00D833D1">
              <w:rPr>
                <w:rFonts w:ascii="Gill Sans MT" w:hAnsi="Gill Sans MT" w:cs="Lucida Sans Unicode"/>
                <w:sz w:val="16"/>
                <w:szCs w:val="16"/>
              </w:rPr>
              <w:t>)</w:t>
            </w:r>
            <w:r>
              <w:rPr>
                <w:rFonts w:ascii="Gill Sans MT" w:hAnsi="Gill Sans MT" w:cs="Lucida Sans Unicode"/>
                <w:sz w:val="16"/>
                <w:szCs w:val="16"/>
              </w:rPr>
              <w:t xml:space="preserve">  </w:t>
            </w:r>
            <w:bookmarkStart w:id="31" w:name="_GoBack"/>
            <w:bookmarkEnd w:id="31"/>
          </w:p>
        </w:tc>
      </w:tr>
      <w:tr w:rsidR="00E13247" w:rsidTr="009E09CD">
        <w:tc>
          <w:tcPr>
            <w:tcW w:w="141" w:type="pct"/>
            <w:vMerge w:val="restart"/>
            <w:shd w:val="clear" w:color="auto" w:fill="FFFF00"/>
          </w:tcPr>
          <w:p w:rsidR="00E13247" w:rsidRDefault="00E13247" w:rsidP="009E09CD">
            <w:pPr>
              <w:tabs>
                <w:tab w:val="left" w:pos="0"/>
              </w:tabs>
              <w:rPr>
                <w:rFonts w:ascii="Gill Sans MT" w:eastAsia="Cambria" w:hAnsi="Gill Sans MT" w:cs="Lucida Sans Unicode"/>
                <w:b/>
                <w:bCs/>
                <w:iCs/>
                <w:sz w:val="16"/>
                <w:szCs w:val="16"/>
              </w:rPr>
            </w:pPr>
            <w:r>
              <w:rPr>
                <w:rFonts w:ascii="Gill Sans MT" w:eastAsia="Cambria" w:hAnsi="Gill Sans MT" w:cs="Lucida Sans Unicode"/>
                <w:b/>
                <w:bCs/>
                <w:iCs/>
                <w:sz w:val="16"/>
                <w:szCs w:val="16"/>
              </w:rPr>
              <w:t>4.</w:t>
            </w:r>
          </w:p>
        </w:tc>
        <w:tc>
          <w:tcPr>
            <w:tcW w:w="2600" w:type="pct"/>
            <w:shd w:val="clear" w:color="auto" w:fill="FFFF00"/>
          </w:tcPr>
          <w:p w:rsidR="00E13247" w:rsidRDefault="00E13247" w:rsidP="009E09CD">
            <w:pPr>
              <w:tabs>
                <w:tab w:val="left" w:pos="6047"/>
              </w:tabs>
              <w:outlineLvl w:val="1"/>
              <w:rPr>
                <w:rFonts w:ascii="Gill Sans MT" w:hAnsi="Gill Sans MT" w:cs="Lucida Sans Unicode"/>
                <w:sz w:val="16"/>
                <w:szCs w:val="16"/>
              </w:rPr>
            </w:pPr>
            <w:bookmarkStart w:id="32" w:name="_Toc482089364"/>
            <w:r>
              <w:rPr>
                <w:rFonts w:ascii="Gill Sans MT" w:eastAsia="Cambria" w:hAnsi="Gill Sans MT" w:cs="Lucida Sans Unicode"/>
                <w:b/>
                <w:bCs/>
                <w:iCs/>
                <w:sz w:val="16"/>
                <w:szCs w:val="16"/>
              </w:rPr>
              <w:t>Dizajn i zrelost projekta</w:t>
            </w:r>
            <w:bookmarkEnd w:id="32"/>
            <w:r>
              <w:rPr>
                <w:rFonts w:ascii="Gill Sans MT" w:eastAsia="Cambria" w:hAnsi="Gill Sans MT" w:cs="Lucida Sans Unicode"/>
                <w:bCs/>
                <w:iCs/>
                <w:sz w:val="16"/>
                <w:szCs w:val="16"/>
              </w:rPr>
              <w:t xml:space="preserve"> </w:t>
            </w:r>
          </w:p>
        </w:tc>
        <w:tc>
          <w:tcPr>
            <w:tcW w:w="2259" w:type="pct"/>
            <w:gridSpan w:val="3"/>
            <w:shd w:val="clear" w:color="auto" w:fill="FFFF00"/>
          </w:tcPr>
          <w:p w:rsidR="00E13247" w:rsidRDefault="00E13247" w:rsidP="009E09CD">
            <w:pPr>
              <w:tabs>
                <w:tab w:val="left" w:pos="6047"/>
              </w:tabs>
              <w:outlineLvl w:val="1"/>
              <w:rPr>
                <w:rFonts w:ascii="Gill Sans MT" w:hAnsi="Gill Sans MT" w:cs="Lucida Sans Unicode"/>
                <w:sz w:val="16"/>
                <w:szCs w:val="16"/>
              </w:rPr>
            </w:pPr>
            <w:bookmarkStart w:id="33" w:name="_Toc453682751"/>
            <w:bookmarkStart w:id="34" w:name="_Toc456688208"/>
            <w:bookmarkStart w:id="35" w:name="_Toc457386867"/>
            <w:bookmarkStart w:id="36" w:name="_Toc482089365"/>
            <w:r>
              <w:rPr>
                <w:rFonts w:ascii="Gill Sans MT" w:hAnsi="Gill Sans MT" w:cs="Lucida Sans Unicode"/>
                <w:sz w:val="16"/>
                <w:szCs w:val="16"/>
              </w:rPr>
              <w:t>Svi odgovori moraju biti DA</w:t>
            </w:r>
            <w:bookmarkEnd w:id="33"/>
            <w:bookmarkEnd w:id="34"/>
            <w:bookmarkEnd w:id="35"/>
            <w:bookmarkEnd w:id="36"/>
          </w:p>
        </w:tc>
      </w:tr>
      <w:tr w:rsidR="00E13247" w:rsidTr="009E09CD">
        <w:tc>
          <w:tcPr>
            <w:tcW w:w="141" w:type="pct"/>
            <w:vMerge/>
            <w:shd w:val="clear" w:color="auto" w:fill="BFBFBF" w:themeFill="background1" w:themeFillShade="BF"/>
          </w:tcPr>
          <w:p w:rsidR="00E13247" w:rsidRDefault="00E13247" w:rsidP="009E09CD">
            <w:pPr>
              <w:tabs>
                <w:tab w:val="left" w:pos="0"/>
              </w:tabs>
              <w:rPr>
                <w:rFonts w:ascii="Gill Sans MT" w:eastAsia="Cambria" w:hAnsi="Gill Sans MT" w:cs="Lucida Sans Unicode"/>
                <w:b/>
                <w:bCs/>
                <w:iCs/>
                <w:sz w:val="16"/>
                <w:szCs w:val="16"/>
              </w:rPr>
            </w:pPr>
          </w:p>
        </w:tc>
        <w:tc>
          <w:tcPr>
            <w:tcW w:w="2600" w:type="pct"/>
          </w:tcPr>
          <w:p w:rsidR="00E13247" w:rsidRDefault="00E13247" w:rsidP="00E13247">
            <w:pPr>
              <w:numPr>
                <w:ilvl w:val="1"/>
                <w:numId w:val="18"/>
              </w:numPr>
              <w:tabs>
                <w:tab w:val="left" w:pos="0"/>
              </w:tabs>
              <w:contextualSpacing/>
              <w:jc w:val="both"/>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Projekt je sukladan definiranim mjerama u Strategiji prometnog razvoja Republike Hrvatske za razdoblje od 2017. do 2030. godine?</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Objašnjenje:</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 xml:space="preserve">Projekt mora biti sukladan barem sa Specifičnom mjerom </w:t>
            </w:r>
            <w:r w:rsidRPr="006E6654">
              <w:rPr>
                <w:rFonts w:ascii="Gill Sans MT" w:eastAsia="Cambria" w:hAnsi="Gill Sans MT" w:cs="Lucida Sans Unicode"/>
                <w:bCs/>
                <w:iCs/>
                <w:noProof/>
                <w:sz w:val="16"/>
                <w:szCs w:val="16"/>
                <w:lang w:eastAsia="en-US"/>
              </w:rPr>
              <w:t>R.21 – Usluge koje donose dodanu vrijednost i poboljšanje imidža željeznice.</w:t>
            </w:r>
          </w:p>
          <w:p w:rsidR="00E13247" w:rsidRDefault="00E13247" w:rsidP="009E09CD">
            <w:pPr>
              <w:tabs>
                <w:tab w:val="left" w:pos="0"/>
              </w:tabs>
              <w:contextualSpacing/>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 xml:space="preserve">    </w:t>
            </w:r>
          </w:p>
          <w:p w:rsidR="00E13247" w:rsidRDefault="00E13247" w:rsidP="009E09CD">
            <w:pPr>
              <w:tabs>
                <w:tab w:val="left" w:pos="0"/>
              </w:tabs>
              <w:contextualSpacing/>
              <w:rPr>
                <w:rFonts w:ascii="Gill Sans MT" w:eastAsia="Cambria" w:hAnsi="Gill Sans MT" w:cs="Lucida Sans Unicode"/>
                <w:bCs/>
                <w:iCs/>
                <w:noProof/>
                <w:sz w:val="16"/>
                <w:szCs w:val="16"/>
                <w:lang w:eastAsia="en-US"/>
              </w:rPr>
            </w:pPr>
          </w:p>
          <w:p w:rsidR="00E13247" w:rsidRDefault="00E13247" w:rsidP="009E09CD">
            <w:pPr>
              <w:tabs>
                <w:tab w:val="left" w:pos="0"/>
              </w:tabs>
              <w:contextualSpacing/>
              <w:rPr>
                <w:rFonts w:ascii="Gill Sans MT" w:eastAsia="Cambria" w:hAnsi="Gill Sans MT" w:cs="Lucida Sans Unicode"/>
                <w:bCs/>
                <w:iCs/>
                <w:noProof/>
                <w:sz w:val="16"/>
                <w:szCs w:val="16"/>
                <w:lang w:eastAsia="en-US"/>
              </w:rPr>
            </w:pPr>
          </w:p>
          <w:p w:rsidR="00E13247" w:rsidRDefault="00E13247" w:rsidP="009E09CD">
            <w:pPr>
              <w:tabs>
                <w:tab w:val="left" w:pos="0"/>
              </w:tabs>
              <w:contextualSpacing/>
              <w:rPr>
                <w:rFonts w:ascii="Gill Sans MT" w:eastAsia="Cambria" w:hAnsi="Gill Sans MT" w:cs="Lucida Sans Unicode"/>
                <w:bCs/>
                <w:iCs/>
                <w:noProof/>
                <w:sz w:val="16"/>
                <w:szCs w:val="16"/>
                <w:lang w:eastAsia="en-US"/>
              </w:rPr>
            </w:pPr>
          </w:p>
          <w:p w:rsidR="00E13247" w:rsidRDefault="00E13247" w:rsidP="009E09CD">
            <w:pPr>
              <w:tabs>
                <w:tab w:val="left" w:pos="0"/>
              </w:tabs>
              <w:contextualSpacing/>
              <w:rPr>
                <w:rFonts w:ascii="Gill Sans MT" w:eastAsia="Cambria" w:hAnsi="Gill Sans MT" w:cs="Lucida Sans Unicode"/>
                <w:bCs/>
                <w:iCs/>
                <w:noProof/>
                <w:sz w:val="16"/>
                <w:szCs w:val="16"/>
                <w:lang w:eastAsia="en-US"/>
              </w:rPr>
            </w:pPr>
          </w:p>
          <w:p w:rsidR="00E13247" w:rsidRDefault="00E13247" w:rsidP="009E09CD">
            <w:pPr>
              <w:tabs>
                <w:tab w:val="left" w:pos="0"/>
              </w:tabs>
              <w:contextualSpacing/>
              <w:rPr>
                <w:rFonts w:ascii="Gill Sans MT" w:eastAsia="Cambria" w:hAnsi="Gill Sans MT" w:cs="Lucida Sans Unicode"/>
                <w:bCs/>
                <w:iCs/>
                <w:noProof/>
                <w:sz w:val="16"/>
                <w:szCs w:val="16"/>
                <w:lang w:eastAsia="en-US"/>
              </w:rPr>
            </w:pPr>
          </w:p>
          <w:p w:rsidR="00E13247" w:rsidRDefault="00E13247" w:rsidP="009E09CD">
            <w:pPr>
              <w:tabs>
                <w:tab w:val="left" w:pos="0"/>
              </w:tabs>
              <w:contextualSpacing/>
              <w:rPr>
                <w:rFonts w:ascii="Gill Sans MT" w:eastAsia="Cambria" w:hAnsi="Gill Sans MT" w:cs="Lucida Sans Unicode"/>
                <w:bCs/>
                <w:iCs/>
                <w:noProof/>
                <w:sz w:val="16"/>
                <w:szCs w:val="16"/>
                <w:lang w:eastAsia="en-US"/>
              </w:rPr>
            </w:pPr>
          </w:p>
          <w:p w:rsidR="00E13247" w:rsidRDefault="00E13247" w:rsidP="009E09CD">
            <w:pPr>
              <w:tabs>
                <w:tab w:val="left" w:pos="0"/>
              </w:tabs>
              <w:contextualSpacing/>
              <w:rPr>
                <w:rFonts w:ascii="Gill Sans MT" w:eastAsia="Cambria" w:hAnsi="Gill Sans MT" w:cs="Lucida Sans Unicode"/>
                <w:bCs/>
                <w:iCs/>
                <w:noProof/>
                <w:sz w:val="16"/>
                <w:szCs w:val="16"/>
                <w:lang w:eastAsia="en-US"/>
              </w:rPr>
            </w:pPr>
          </w:p>
        </w:tc>
        <w:tc>
          <w:tcPr>
            <w:tcW w:w="1136" w:type="pct"/>
          </w:tcPr>
          <w:p w:rsidR="00E13247" w:rsidRDefault="00E13247" w:rsidP="009E09CD">
            <w:pPr>
              <w:tabs>
                <w:tab w:val="left" w:pos="6047"/>
              </w:tabs>
              <w:jc w:val="center"/>
              <w:outlineLvl w:val="1"/>
              <w:rPr>
                <w:rFonts w:ascii="Gill Sans MT" w:hAnsi="Gill Sans MT" w:cs="Lucida Sans Unicode"/>
                <w:sz w:val="16"/>
                <w:szCs w:val="16"/>
              </w:rPr>
            </w:pPr>
            <w:r>
              <w:rPr>
                <w:rFonts w:ascii="Gill Sans MT" w:hAnsi="Gill Sans MT" w:cs="Lucida Sans Unicode"/>
                <w:sz w:val="16"/>
                <w:szCs w:val="16"/>
              </w:rPr>
              <w:t>NE/DA</w:t>
            </w:r>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tabs>
                <w:tab w:val="left" w:pos="6047"/>
              </w:tabs>
              <w:jc w:val="center"/>
              <w:outlineLvl w:val="1"/>
              <w:rPr>
                <w:rFonts w:ascii="Gill Sans MT" w:eastAsia="Cambria" w:hAnsi="Gill Sans MT" w:cs="Lucida Sans Unicode"/>
                <w:bCs/>
                <w:iCs/>
                <w:sz w:val="16"/>
                <w:szCs w:val="16"/>
              </w:rPr>
            </w:pPr>
            <w:bookmarkStart w:id="37" w:name="_Toc482089367"/>
            <w:r>
              <w:rPr>
                <w:rFonts w:ascii="Gill Sans MT" w:hAnsi="Gill Sans MT" w:cs="Lucida Sans Unicode"/>
                <w:sz w:val="16"/>
                <w:szCs w:val="16"/>
              </w:rPr>
              <w:t xml:space="preserve">NE – projekt nije sukladan definiranim mjerama u </w:t>
            </w:r>
            <w:r>
              <w:rPr>
                <w:rFonts w:ascii="Gill Sans MT" w:eastAsia="Cambria" w:hAnsi="Gill Sans MT" w:cs="Lucida Sans Unicode"/>
                <w:bCs/>
                <w:iCs/>
                <w:sz w:val="16"/>
                <w:szCs w:val="16"/>
              </w:rPr>
              <w:t>Strategiji prometnog razvoja Republike Hrvatske za razdoblje od 2017. do 2030. godine</w:t>
            </w:r>
            <w:bookmarkEnd w:id="37"/>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tabs>
                <w:tab w:val="left" w:pos="6047"/>
              </w:tabs>
              <w:jc w:val="center"/>
              <w:outlineLvl w:val="1"/>
              <w:rPr>
                <w:rFonts w:ascii="Gill Sans MT" w:hAnsi="Gill Sans MT" w:cs="Lucida Sans Unicode"/>
                <w:sz w:val="16"/>
                <w:szCs w:val="16"/>
              </w:rPr>
            </w:pPr>
            <w:bookmarkStart w:id="38" w:name="_Toc482089368"/>
            <w:r>
              <w:rPr>
                <w:rFonts w:ascii="Gill Sans MT" w:hAnsi="Gill Sans MT" w:cs="Lucida Sans Unicode"/>
                <w:sz w:val="16"/>
                <w:szCs w:val="16"/>
              </w:rPr>
              <w:t>DA - projekt je sukladan definiranim mjerama u Strategiji prometnog razvoja Republike Hrvatske za razdoblje od 2017. do 2030. godine</w:t>
            </w:r>
            <w:bookmarkEnd w:id="38"/>
          </w:p>
        </w:tc>
        <w:tc>
          <w:tcPr>
            <w:tcW w:w="483" w:type="pct"/>
          </w:tcPr>
          <w:p w:rsidR="00E13247" w:rsidRDefault="00E13247" w:rsidP="009E09CD">
            <w:pPr>
              <w:tabs>
                <w:tab w:val="left" w:pos="6047"/>
              </w:tabs>
              <w:jc w:val="center"/>
              <w:outlineLvl w:val="1"/>
              <w:rPr>
                <w:rFonts w:ascii="Gill Sans MT" w:hAnsi="Gill Sans MT" w:cs="Lucida Sans Unicode"/>
                <w:sz w:val="16"/>
                <w:szCs w:val="16"/>
              </w:rPr>
            </w:pPr>
          </w:p>
        </w:tc>
        <w:tc>
          <w:tcPr>
            <w:tcW w:w="640" w:type="pct"/>
          </w:tcPr>
          <w:p w:rsidR="00E13247" w:rsidRDefault="00E13247" w:rsidP="009E09CD">
            <w:pPr>
              <w:tabs>
                <w:tab w:val="left" w:pos="6047"/>
              </w:tabs>
              <w:jc w:val="center"/>
              <w:outlineLvl w:val="1"/>
              <w:rPr>
                <w:rFonts w:ascii="Gill Sans MT" w:hAnsi="Gill Sans MT" w:cs="Lucida Sans Unicode"/>
                <w:sz w:val="16"/>
                <w:szCs w:val="16"/>
              </w:rPr>
            </w:pPr>
            <w:bookmarkStart w:id="39" w:name="_Toc482089369"/>
            <w:r>
              <w:rPr>
                <w:rFonts w:ascii="Gill Sans MT" w:eastAsia="Cambria" w:hAnsi="Gill Sans MT" w:cs="Lucida Sans Unicode"/>
                <w:bCs/>
                <w:iCs/>
                <w:sz w:val="16"/>
                <w:szCs w:val="16"/>
              </w:rPr>
              <w:t>Strategija prometnog razvoja Republike Hrvatske za razdoblje od 2017. do 2030. godine</w:t>
            </w:r>
            <w:bookmarkEnd w:id="39"/>
          </w:p>
        </w:tc>
      </w:tr>
      <w:tr w:rsidR="00E13247" w:rsidTr="009E09CD">
        <w:tc>
          <w:tcPr>
            <w:tcW w:w="141" w:type="pct"/>
            <w:vMerge/>
            <w:shd w:val="clear" w:color="auto" w:fill="BFBFBF" w:themeFill="background1" w:themeFillShade="BF"/>
          </w:tcPr>
          <w:p w:rsidR="00E13247" w:rsidRDefault="00E13247" w:rsidP="009E09CD">
            <w:pPr>
              <w:tabs>
                <w:tab w:val="left" w:pos="0"/>
              </w:tabs>
              <w:rPr>
                <w:rFonts w:ascii="Gill Sans MT" w:eastAsia="Cambria" w:hAnsi="Gill Sans MT" w:cs="Lucida Sans Unicode"/>
                <w:b/>
                <w:bCs/>
                <w:iCs/>
                <w:sz w:val="16"/>
                <w:szCs w:val="16"/>
              </w:rPr>
            </w:pPr>
          </w:p>
        </w:tc>
        <w:tc>
          <w:tcPr>
            <w:tcW w:w="2600" w:type="pct"/>
          </w:tcPr>
          <w:p w:rsidR="00E13247" w:rsidRDefault="00E13247" w:rsidP="00E13247">
            <w:pPr>
              <w:numPr>
                <w:ilvl w:val="1"/>
                <w:numId w:val="18"/>
              </w:numPr>
              <w:tabs>
                <w:tab w:val="left" w:pos="0"/>
              </w:tabs>
              <w:contextualSpacing/>
              <w:jc w:val="both"/>
              <w:rPr>
                <w:rFonts w:ascii="Gill Sans MT" w:eastAsia="Cambria" w:hAnsi="Gill Sans MT" w:cs="Lucida Sans Unicode"/>
                <w:bCs/>
                <w:iCs/>
                <w:noProof/>
                <w:sz w:val="16"/>
                <w:szCs w:val="16"/>
                <w:lang w:eastAsia="en-US"/>
              </w:rPr>
            </w:pPr>
            <w:r w:rsidRPr="003301F3">
              <w:rPr>
                <w:rFonts w:ascii="Gill Sans MT" w:eastAsia="Cambria" w:hAnsi="Gill Sans MT" w:cs="Lucida Sans Unicode"/>
                <w:bCs/>
                <w:iCs/>
                <w:noProof/>
                <w:sz w:val="16"/>
                <w:szCs w:val="16"/>
                <w:lang w:eastAsia="en-US"/>
              </w:rPr>
              <w:t>Projekt je usklađen s drugim projektima u željezničkom i drugim sektorima</w:t>
            </w:r>
            <w:r>
              <w:rPr>
                <w:rFonts w:ascii="Gill Sans MT" w:eastAsia="Cambria" w:hAnsi="Gill Sans MT" w:cs="Lucida Sans Unicode"/>
                <w:bCs/>
                <w:iCs/>
                <w:noProof/>
                <w:sz w:val="16"/>
                <w:szCs w:val="16"/>
                <w:lang w:eastAsia="en-US"/>
              </w:rPr>
              <w:t>.</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Objašnjenje:</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r w:rsidRPr="003301F3">
              <w:rPr>
                <w:rFonts w:ascii="Gill Sans MT" w:eastAsia="Cambria" w:hAnsi="Gill Sans MT" w:cs="Lucida Sans Unicode"/>
                <w:bCs/>
                <w:iCs/>
                <w:noProof/>
                <w:sz w:val="16"/>
                <w:szCs w:val="16"/>
                <w:lang w:eastAsia="en-US"/>
              </w:rPr>
              <w:t>Iz projektnog zadatka je vidljivo da će predložena rješenja u studiji biti usklađena s planovima održavanja i modernizacije relevantnih dionica pruge i/ili modernizacije voznog parka za relevantne dionice kao i s lokalnim urbanističkim planovima i planiranim, moguće povezanim projektima drugih subjekata</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p>
        </w:tc>
        <w:tc>
          <w:tcPr>
            <w:tcW w:w="1136" w:type="pct"/>
          </w:tcPr>
          <w:p w:rsidR="00E13247" w:rsidRDefault="00E13247" w:rsidP="009E09CD">
            <w:pPr>
              <w:tabs>
                <w:tab w:val="left" w:pos="6047"/>
              </w:tabs>
              <w:jc w:val="center"/>
              <w:outlineLvl w:val="1"/>
              <w:rPr>
                <w:rFonts w:ascii="Gill Sans MT" w:hAnsi="Gill Sans MT" w:cs="Lucida Sans Unicode"/>
                <w:sz w:val="16"/>
                <w:szCs w:val="16"/>
              </w:rPr>
            </w:pPr>
            <w:r>
              <w:rPr>
                <w:rFonts w:ascii="Gill Sans MT" w:hAnsi="Gill Sans MT" w:cs="Lucida Sans Unicode"/>
                <w:sz w:val="16"/>
                <w:szCs w:val="16"/>
              </w:rPr>
              <w:t>NE – projekt nije usklađen s drugim projektima u željezničkom i drugim sektorima.</w:t>
            </w:r>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tabs>
                <w:tab w:val="left" w:pos="6047"/>
              </w:tabs>
              <w:jc w:val="center"/>
              <w:outlineLvl w:val="1"/>
              <w:rPr>
                <w:rFonts w:ascii="Gill Sans MT" w:hAnsi="Gill Sans MT" w:cs="Lucida Sans Unicode"/>
                <w:sz w:val="16"/>
                <w:szCs w:val="16"/>
              </w:rPr>
            </w:pPr>
            <w:r>
              <w:rPr>
                <w:rFonts w:ascii="Gill Sans MT" w:hAnsi="Gill Sans MT" w:cs="Lucida Sans Unicode"/>
                <w:sz w:val="16"/>
                <w:szCs w:val="16"/>
              </w:rPr>
              <w:t>DA – projekt je usklađen s drugim projektima u željezničkom i drugim sektorima.</w:t>
            </w:r>
          </w:p>
          <w:p w:rsidR="00E13247" w:rsidRDefault="00E13247" w:rsidP="009E09CD">
            <w:pPr>
              <w:tabs>
                <w:tab w:val="left" w:pos="6047"/>
              </w:tabs>
              <w:jc w:val="center"/>
              <w:outlineLvl w:val="1"/>
              <w:rPr>
                <w:rFonts w:ascii="Gill Sans MT" w:hAnsi="Gill Sans MT" w:cs="Lucida Sans Unicode"/>
                <w:sz w:val="16"/>
                <w:szCs w:val="16"/>
              </w:rPr>
            </w:pPr>
          </w:p>
        </w:tc>
        <w:tc>
          <w:tcPr>
            <w:tcW w:w="483" w:type="pct"/>
          </w:tcPr>
          <w:p w:rsidR="00E13247" w:rsidRDefault="00E13247" w:rsidP="009E09CD">
            <w:pPr>
              <w:tabs>
                <w:tab w:val="left" w:pos="6047"/>
              </w:tabs>
              <w:jc w:val="center"/>
              <w:outlineLvl w:val="1"/>
              <w:rPr>
                <w:rFonts w:ascii="Gill Sans MT" w:hAnsi="Gill Sans MT" w:cs="Lucida Sans Unicode"/>
                <w:sz w:val="16"/>
                <w:szCs w:val="16"/>
              </w:rPr>
            </w:pPr>
          </w:p>
        </w:tc>
        <w:tc>
          <w:tcPr>
            <w:tcW w:w="640" w:type="pct"/>
          </w:tcPr>
          <w:p w:rsidR="00E13247" w:rsidRDefault="00E13247" w:rsidP="009E09CD">
            <w:pPr>
              <w:tabs>
                <w:tab w:val="left" w:pos="6047"/>
              </w:tabs>
              <w:jc w:val="center"/>
              <w:outlineLvl w:val="1"/>
              <w:rPr>
                <w:rFonts w:ascii="Gill Sans MT" w:eastAsia="Cambria" w:hAnsi="Gill Sans MT" w:cs="Lucida Sans Unicode"/>
                <w:bCs/>
                <w:iCs/>
                <w:sz w:val="16"/>
                <w:szCs w:val="16"/>
              </w:rPr>
            </w:pPr>
            <w:r>
              <w:rPr>
                <w:rFonts w:ascii="Gill Sans MT" w:eastAsia="Cambria" w:hAnsi="Gill Sans MT" w:cs="Lucida Sans Unicode"/>
                <w:bCs/>
                <w:iCs/>
                <w:sz w:val="16"/>
                <w:szCs w:val="16"/>
              </w:rPr>
              <w:t>Prijavni obrazac, popratna dokumentacija (Projektni zadatak za izvršitelja usluge)</w:t>
            </w:r>
          </w:p>
        </w:tc>
      </w:tr>
      <w:tr w:rsidR="00E13247" w:rsidTr="009E09CD">
        <w:tc>
          <w:tcPr>
            <w:tcW w:w="141" w:type="pct"/>
            <w:vMerge w:val="restart"/>
            <w:shd w:val="clear" w:color="auto" w:fill="FFFF00"/>
          </w:tcPr>
          <w:p w:rsidR="00E13247" w:rsidRDefault="00E13247" w:rsidP="009E09CD">
            <w:pPr>
              <w:tabs>
                <w:tab w:val="left" w:pos="0"/>
              </w:tabs>
              <w:rPr>
                <w:rFonts w:ascii="Gill Sans MT" w:eastAsia="Cambria" w:hAnsi="Gill Sans MT" w:cs="Lucida Sans Unicode"/>
                <w:b/>
                <w:bCs/>
                <w:iCs/>
                <w:sz w:val="16"/>
                <w:szCs w:val="16"/>
              </w:rPr>
            </w:pPr>
            <w:r>
              <w:rPr>
                <w:rFonts w:ascii="Gill Sans MT" w:eastAsia="Cambria" w:hAnsi="Gill Sans MT" w:cs="Lucida Sans Unicode"/>
                <w:b/>
                <w:bCs/>
                <w:iCs/>
                <w:sz w:val="16"/>
                <w:szCs w:val="16"/>
              </w:rPr>
              <w:t>5.</w:t>
            </w:r>
          </w:p>
        </w:tc>
        <w:tc>
          <w:tcPr>
            <w:tcW w:w="2600" w:type="pct"/>
            <w:shd w:val="clear" w:color="auto" w:fill="FFFF00"/>
          </w:tcPr>
          <w:p w:rsidR="00E13247" w:rsidRDefault="00E13247" w:rsidP="009E09CD">
            <w:pPr>
              <w:tabs>
                <w:tab w:val="left" w:pos="0"/>
              </w:tabs>
              <w:rPr>
                <w:rFonts w:ascii="Gill Sans MT" w:hAnsi="Gill Sans MT" w:cs="Lucida Sans Unicode"/>
                <w:sz w:val="16"/>
                <w:szCs w:val="16"/>
              </w:rPr>
            </w:pPr>
            <w:r>
              <w:rPr>
                <w:rFonts w:ascii="Gill Sans MT" w:eastAsia="Cambria" w:hAnsi="Gill Sans MT" w:cs="Lucida Sans Unicode"/>
                <w:b/>
                <w:bCs/>
                <w:iCs/>
                <w:sz w:val="16"/>
                <w:szCs w:val="16"/>
              </w:rPr>
              <w:t xml:space="preserve">Promicanje jednakih mogućnosti i socijalne uključenosti </w:t>
            </w:r>
          </w:p>
        </w:tc>
        <w:tc>
          <w:tcPr>
            <w:tcW w:w="2259" w:type="pct"/>
            <w:gridSpan w:val="3"/>
            <w:shd w:val="clear" w:color="auto" w:fill="FFFF00"/>
          </w:tcPr>
          <w:p w:rsidR="00E13247" w:rsidRDefault="00E13247" w:rsidP="009E09CD">
            <w:pPr>
              <w:tabs>
                <w:tab w:val="left" w:pos="0"/>
              </w:tabs>
              <w:rPr>
                <w:rFonts w:ascii="Gill Sans MT" w:hAnsi="Gill Sans MT" w:cs="Lucida Sans Unicode"/>
                <w:sz w:val="16"/>
                <w:szCs w:val="16"/>
              </w:rPr>
            </w:pPr>
            <w:r>
              <w:rPr>
                <w:rFonts w:ascii="Gill Sans MT" w:hAnsi="Gill Sans MT" w:cs="Lucida Sans Unicode"/>
                <w:sz w:val="16"/>
                <w:szCs w:val="16"/>
              </w:rPr>
              <w:t>Svi odgovori moraju biti DA</w:t>
            </w:r>
          </w:p>
        </w:tc>
      </w:tr>
      <w:tr w:rsidR="00E13247" w:rsidTr="009E09CD">
        <w:tc>
          <w:tcPr>
            <w:tcW w:w="141" w:type="pct"/>
            <w:vMerge/>
            <w:shd w:val="clear" w:color="auto" w:fill="BFBFBF" w:themeFill="background1" w:themeFillShade="BF"/>
          </w:tcPr>
          <w:p w:rsidR="00E13247" w:rsidRDefault="00E13247" w:rsidP="009E09CD">
            <w:pPr>
              <w:tabs>
                <w:tab w:val="left" w:pos="0"/>
              </w:tabs>
              <w:rPr>
                <w:rFonts w:ascii="Gill Sans MT" w:eastAsia="Cambria" w:hAnsi="Gill Sans MT" w:cs="Lucida Sans Unicode"/>
                <w:b/>
                <w:bCs/>
                <w:iCs/>
                <w:sz w:val="16"/>
                <w:szCs w:val="16"/>
              </w:rPr>
            </w:pPr>
          </w:p>
        </w:tc>
        <w:tc>
          <w:tcPr>
            <w:tcW w:w="2600" w:type="pct"/>
          </w:tcPr>
          <w:p w:rsidR="00E13247" w:rsidRDefault="00E13247" w:rsidP="00E13247">
            <w:pPr>
              <w:numPr>
                <w:ilvl w:val="1"/>
                <w:numId w:val="6"/>
              </w:numPr>
              <w:tabs>
                <w:tab w:val="left" w:pos="0"/>
              </w:tabs>
              <w:contextualSpacing/>
              <w:jc w:val="both"/>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Projekt je u skladu s horizontalnim politikama Europske unije o jednakim mogućnostima i socijalnoj uključenosti.</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Objašnjenje:</w:t>
            </w:r>
          </w:p>
          <w:p w:rsidR="00E13247" w:rsidRDefault="00E13247" w:rsidP="009E09CD">
            <w:pPr>
              <w:tabs>
                <w:tab w:val="left" w:pos="0"/>
              </w:tabs>
              <w:ind w:left="720"/>
              <w:contextualSpacing/>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Da li je projektnom zadatku predviđeno je unaprjeđenje službenih mjesta kako bi olakšao pristup osobama smanjene pokretljivosti minimalno u skladu s horizontalnim politikama i relevantnim zakonskim odredbama.</w:t>
            </w:r>
          </w:p>
        </w:tc>
        <w:tc>
          <w:tcPr>
            <w:tcW w:w="1136" w:type="pct"/>
          </w:tcPr>
          <w:p w:rsidR="00E13247" w:rsidRDefault="00E13247" w:rsidP="009E09CD">
            <w:pPr>
              <w:tabs>
                <w:tab w:val="left" w:pos="6047"/>
              </w:tabs>
              <w:jc w:val="center"/>
              <w:outlineLvl w:val="1"/>
              <w:rPr>
                <w:rFonts w:ascii="Gill Sans MT" w:hAnsi="Gill Sans MT" w:cs="Lucida Sans Unicode"/>
                <w:sz w:val="16"/>
                <w:szCs w:val="16"/>
              </w:rPr>
            </w:pPr>
            <w:r>
              <w:rPr>
                <w:rFonts w:ascii="Gill Sans MT" w:hAnsi="Gill Sans MT" w:cs="Lucida Sans Unicode"/>
                <w:sz w:val="16"/>
                <w:szCs w:val="16"/>
              </w:rPr>
              <w:t>NE/DA</w:t>
            </w:r>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tabs>
                <w:tab w:val="left" w:pos="6047"/>
              </w:tabs>
              <w:jc w:val="center"/>
              <w:outlineLvl w:val="1"/>
              <w:rPr>
                <w:rFonts w:ascii="Gill Sans MT" w:eastAsia="Cambria" w:hAnsi="Gill Sans MT" w:cs="Lucida Sans Unicode"/>
                <w:bCs/>
                <w:iCs/>
                <w:noProof/>
                <w:sz w:val="16"/>
                <w:szCs w:val="16"/>
                <w:lang w:eastAsia="en-US"/>
              </w:rPr>
            </w:pPr>
            <w:bookmarkStart w:id="40" w:name="_Toc482089371"/>
            <w:r>
              <w:rPr>
                <w:rFonts w:ascii="Gill Sans MT" w:hAnsi="Gill Sans MT" w:cs="Lucida Sans Unicode"/>
                <w:sz w:val="16"/>
                <w:szCs w:val="16"/>
              </w:rPr>
              <w:t>NE –p</w:t>
            </w:r>
            <w:r>
              <w:rPr>
                <w:rFonts w:ascii="Gill Sans MT" w:eastAsia="Cambria" w:hAnsi="Gill Sans MT" w:cs="Lucida Sans Unicode"/>
                <w:bCs/>
                <w:iCs/>
                <w:noProof/>
                <w:sz w:val="16"/>
                <w:szCs w:val="16"/>
                <w:lang w:eastAsia="en-US"/>
              </w:rPr>
              <w:t>rojekt nije u skladu s horizontalnim politikama Europske unije o jednakim mogućnostima i socijalnoj uključenosti.</w:t>
            </w:r>
            <w:bookmarkEnd w:id="40"/>
          </w:p>
          <w:p w:rsidR="00E13247" w:rsidRDefault="00E13247" w:rsidP="009E09CD">
            <w:pPr>
              <w:tabs>
                <w:tab w:val="left" w:pos="6047"/>
              </w:tabs>
              <w:jc w:val="center"/>
              <w:outlineLvl w:val="1"/>
              <w:rPr>
                <w:rFonts w:ascii="Gill Sans MT" w:eastAsia="Cambria" w:hAnsi="Gill Sans MT" w:cs="Lucida Sans Unicode"/>
                <w:bCs/>
                <w:iCs/>
                <w:noProof/>
                <w:sz w:val="16"/>
                <w:szCs w:val="16"/>
                <w:lang w:eastAsia="en-US"/>
              </w:rPr>
            </w:pPr>
          </w:p>
          <w:p w:rsidR="00E13247" w:rsidRDefault="00E13247" w:rsidP="009E09CD">
            <w:pPr>
              <w:tabs>
                <w:tab w:val="left" w:pos="6047"/>
              </w:tabs>
              <w:jc w:val="center"/>
              <w:outlineLvl w:val="1"/>
              <w:rPr>
                <w:rFonts w:ascii="Gill Sans MT" w:hAnsi="Gill Sans MT" w:cs="Lucida Sans Unicode"/>
                <w:sz w:val="16"/>
                <w:szCs w:val="16"/>
              </w:rPr>
            </w:pPr>
            <w:bookmarkStart w:id="41" w:name="_Toc482089372"/>
            <w:r>
              <w:rPr>
                <w:rFonts w:ascii="Gill Sans MT" w:hAnsi="Gill Sans MT" w:cs="Lucida Sans Unicode"/>
                <w:sz w:val="16"/>
                <w:szCs w:val="16"/>
              </w:rPr>
              <w:t>DA - p</w:t>
            </w:r>
            <w:r>
              <w:rPr>
                <w:rFonts w:ascii="Gill Sans MT" w:eastAsia="Cambria" w:hAnsi="Gill Sans MT" w:cs="Lucida Sans Unicode"/>
                <w:bCs/>
                <w:iCs/>
                <w:noProof/>
                <w:sz w:val="16"/>
                <w:szCs w:val="16"/>
                <w:lang w:eastAsia="en-US"/>
              </w:rPr>
              <w:t>rojekt je u skladu s horizontalnim politikama Europske unije o jednakim mogućnostima i socijalnoj uključenosti</w:t>
            </w:r>
            <w:bookmarkEnd w:id="41"/>
            <w:r>
              <w:rPr>
                <w:rFonts w:ascii="Gill Sans MT" w:eastAsia="Cambria" w:hAnsi="Gill Sans MT" w:cs="Lucida Sans Unicode"/>
                <w:bCs/>
                <w:iCs/>
                <w:noProof/>
                <w:sz w:val="16"/>
                <w:szCs w:val="16"/>
                <w:lang w:eastAsia="en-US"/>
              </w:rPr>
              <w:t xml:space="preserve"> </w:t>
            </w:r>
          </w:p>
          <w:p w:rsidR="00E13247" w:rsidRDefault="00E13247" w:rsidP="009E09CD">
            <w:pPr>
              <w:tabs>
                <w:tab w:val="left" w:pos="6047"/>
              </w:tabs>
              <w:jc w:val="center"/>
              <w:outlineLvl w:val="1"/>
              <w:rPr>
                <w:rFonts w:ascii="Gill Sans MT" w:hAnsi="Gill Sans MT" w:cs="Lucida Sans Unicode"/>
                <w:sz w:val="16"/>
                <w:szCs w:val="16"/>
              </w:rPr>
            </w:pPr>
          </w:p>
        </w:tc>
        <w:tc>
          <w:tcPr>
            <w:tcW w:w="483" w:type="pct"/>
          </w:tcPr>
          <w:p w:rsidR="00E13247" w:rsidRDefault="00E13247" w:rsidP="009E09CD">
            <w:pPr>
              <w:tabs>
                <w:tab w:val="left" w:pos="6047"/>
              </w:tabs>
              <w:jc w:val="center"/>
              <w:outlineLvl w:val="1"/>
              <w:rPr>
                <w:rFonts w:ascii="Gill Sans MT" w:hAnsi="Gill Sans MT" w:cs="Lucida Sans Unicode"/>
                <w:sz w:val="16"/>
                <w:szCs w:val="16"/>
              </w:rPr>
            </w:pPr>
          </w:p>
        </w:tc>
        <w:tc>
          <w:tcPr>
            <w:tcW w:w="640" w:type="pct"/>
          </w:tcPr>
          <w:p w:rsidR="00E13247" w:rsidRDefault="00E13247" w:rsidP="009E09CD">
            <w:pPr>
              <w:tabs>
                <w:tab w:val="left" w:pos="6047"/>
              </w:tabs>
              <w:jc w:val="center"/>
              <w:outlineLvl w:val="1"/>
              <w:rPr>
                <w:rFonts w:ascii="Gill Sans MT" w:hAnsi="Gill Sans MT" w:cs="Lucida Sans Unicode"/>
                <w:sz w:val="16"/>
                <w:szCs w:val="16"/>
              </w:rPr>
            </w:pPr>
            <w:bookmarkStart w:id="42" w:name="_Toc482089373"/>
            <w:r>
              <w:rPr>
                <w:rFonts w:ascii="Gill Sans MT" w:hAnsi="Gill Sans MT" w:cs="Lucida Sans Unicode"/>
                <w:sz w:val="16"/>
                <w:szCs w:val="16"/>
              </w:rPr>
              <w:t xml:space="preserve">Prijavni obrazac </w:t>
            </w:r>
            <w:bookmarkEnd w:id="42"/>
          </w:p>
          <w:p w:rsidR="00E13247" w:rsidRDefault="00E13247" w:rsidP="009E09CD">
            <w:pPr>
              <w:tabs>
                <w:tab w:val="left" w:pos="6047"/>
              </w:tabs>
              <w:jc w:val="center"/>
              <w:outlineLvl w:val="1"/>
              <w:rPr>
                <w:rFonts w:ascii="Gill Sans MT" w:hAnsi="Gill Sans MT" w:cs="Lucida Sans Unicode"/>
                <w:sz w:val="16"/>
                <w:szCs w:val="16"/>
              </w:rPr>
            </w:pPr>
            <w:r>
              <w:rPr>
                <w:rFonts w:ascii="Gill Sans MT" w:hAnsi="Gill Sans MT" w:cs="Lucida Sans Unicode"/>
                <w:sz w:val="16"/>
                <w:szCs w:val="16"/>
              </w:rPr>
              <w:t>Popratna dokumentacija</w:t>
            </w:r>
          </w:p>
          <w:p w:rsidR="00E13247" w:rsidRDefault="00E13247" w:rsidP="009E09CD">
            <w:pPr>
              <w:tabs>
                <w:tab w:val="left" w:pos="6047"/>
              </w:tabs>
              <w:jc w:val="center"/>
              <w:outlineLvl w:val="1"/>
              <w:rPr>
                <w:rFonts w:ascii="Gill Sans MT" w:hAnsi="Gill Sans MT" w:cs="Lucida Sans Unicode"/>
                <w:sz w:val="16"/>
                <w:szCs w:val="16"/>
              </w:rPr>
            </w:pPr>
            <w:r>
              <w:rPr>
                <w:rFonts w:ascii="Gill Sans MT" w:hAnsi="Gill Sans MT" w:cs="Lucida Sans Unicode"/>
                <w:sz w:val="16"/>
                <w:szCs w:val="16"/>
              </w:rPr>
              <w:t xml:space="preserve">(Projektni zadatak za izvršitelja usluge)  </w:t>
            </w:r>
          </w:p>
        </w:tc>
      </w:tr>
      <w:tr w:rsidR="00E13247" w:rsidTr="009E09CD">
        <w:tc>
          <w:tcPr>
            <w:tcW w:w="141" w:type="pct"/>
            <w:vMerge w:val="restart"/>
            <w:shd w:val="clear" w:color="auto" w:fill="FFFF00"/>
          </w:tcPr>
          <w:p w:rsidR="00E13247" w:rsidRDefault="00E13247" w:rsidP="009E09CD">
            <w:pPr>
              <w:tabs>
                <w:tab w:val="left" w:pos="0"/>
              </w:tabs>
              <w:rPr>
                <w:rFonts w:ascii="Gill Sans MT" w:eastAsia="Cambria" w:hAnsi="Gill Sans MT" w:cs="Lucida Sans Unicode"/>
                <w:b/>
                <w:bCs/>
                <w:iCs/>
                <w:sz w:val="16"/>
                <w:szCs w:val="16"/>
              </w:rPr>
            </w:pPr>
            <w:r>
              <w:rPr>
                <w:rFonts w:ascii="Gill Sans MT" w:eastAsia="Cambria" w:hAnsi="Gill Sans MT" w:cs="Lucida Sans Unicode"/>
                <w:b/>
                <w:bCs/>
                <w:iCs/>
                <w:sz w:val="16"/>
                <w:szCs w:val="16"/>
              </w:rPr>
              <w:t>6.</w:t>
            </w:r>
          </w:p>
        </w:tc>
        <w:tc>
          <w:tcPr>
            <w:tcW w:w="2600" w:type="pct"/>
            <w:shd w:val="clear" w:color="auto" w:fill="FFFF00"/>
          </w:tcPr>
          <w:p w:rsidR="00E13247" w:rsidRDefault="00E13247" w:rsidP="009E09CD">
            <w:pPr>
              <w:tabs>
                <w:tab w:val="left" w:pos="0"/>
              </w:tabs>
              <w:rPr>
                <w:rFonts w:ascii="Gill Sans MT" w:hAnsi="Gill Sans MT" w:cs="Lucida Sans Unicode"/>
                <w:sz w:val="16"/>
                <w:szCs w:val="16"/>
              </w:rPr>
            </w:pPr>
            <w:r>
              <w:rPr>
                <w:rFonts w:ascii="Gill Sans MT" w:eastAsia="Cambria" w:hAnsi="Gill Sans MT" w:cs="Lucida Sans Unicode"/>
                <w:b/>
                <w:bCs/>
                <w:iCs/>
                <w:sz w:val="16"/>
                <w:szCs w:val="16"/>
              </w:rPr>
              <w:t xml:space="preserve">Promicanje održivog razvoja </w:t>
            </w:r>
          </w:p>
        </w:tc>
        <w:tc>
          <w:tcPr>
            <w:tcW w:w="2259" w:type="pct"/>
            <w:gridSpan w:val="3"/>
            <w:shd w:val="clear" w:color="auto" w:fill="FFFF00"/>
          </w:tcPr>
          <w:p w:rsidR="00E13247" w:rsidRDefault="00E13247" w:rsidP="009E09CD">
            <w:pPr>
              <w:tabs>
                <w:tab w:val="left" w:pos="0"/>
              </w:tabs>
              <w:rPr>
                <w:rFonts w:ascii="Gill Sans MT" w:hAnsi="Gill Sans MT" w:cs="Lucida Sans Unicode"/>
                <w:sz w:val="16"/>
                <w:szCs w:val="16"/>
              </w:rPr>
            </w:pPr>
            <w:r>
              <w:rPr>
                <w:rFonts w:ascii="Gill Sans MT" w:hAnsi="Gill Sans MT" w:cs="Lucida Sans Unicode"/>
                <w:sz w:val="16"/>
                <w:szCs w:val="16"/>
              </w:rPr>
              <w:t>Svi odgovori moraju biti DA</w:t>
            </w:r>
          </w:p>
        </w:tc>
      </w:tr>
      <w:tr w:rsidR="00E13247" w:rsidTr="009E09CD">
        <w:tc>
          <w:tcPr>
            <w:tcW w:w="141" w:type="pct"/>
            <w:vMerge/>
            <w:tcBorders>
              <w:bottom w:val="single" w:sz="4" w:space="0" w:color="auto"/>
            </w:tcBorders>
            <w:shd w:val="clear" w:color="auto" w:fill="BFBFBF" w:themeFill="background1" w:themeFillShade="BF"/>
          </w:tcPr>
          <w:p w:rsidR="00E13247" w:rsidRDefault="00E13247" w:rsidP="009E09CD">
            <w:pPr>
              <w:tabs>
                <w:tab w:val="left" w:pos="0"/>
              </w:tabs>
              <w:rPr>
                <w:rFonts w:ascii="Gill Sans MT" w:eastAsia="Cambria" w:hAnsi="Gill Sans MT" w:cs="Lucida Sans Unicode"/>
                <w:b/>
                <w:bCs/>
                <w:iCs/>
                <w:sz w:val="16"/>
                <w:szCs w:val="16"/>
              </w:rPr>
            </w:pPr>
          </w:p>
        </w:tc>
        <w:tc>
          <w:tcPr>
            <w:tcW w:w="2600" w:type="pct"/>
          </w:tcPr>
          <w:p w:rsidR="00E13247" w:rsidRPr="003067C9" w:rsidRDefault="00E13247" w:rsidP="00E13247">
            <w:pPr>
              <w:pStyle w:val="ListParagraph"/>
              <w:numPr>
                <w:ilvl w:val="0"/>
                <w:numId w:val="6"/>
              </w:numPr>
              <w:tabs>
                <w:tab w:val="left" w:pos="0"/>
              </w:tabs>
              <w:jc w:val="both"/>
              <w:rPr>
                <w:rFonts w:ascii="Gill Sans MT" w:eastAsia="Cambria" w:hAnsi="Gill Sans MT" w:cs="Lucida Sans Unicode"/>
                <w:bCs/>
                <w:iCs/>
                <w:noProof/>
                <w:vanish/>
                <w:sz w:val="16"/>
                <w:szCs w:val="16"/>
                <w:lang w:eastAsia="en-US"/>
              </w:rPr>
            </w:pPr>
          </w:p>
          <w:p w:rsidR="00E13247" w:rsidRDefault="00E13247" w:rsidP="00E13247">
            <w:pPr>
              <w:numPr>
                <w:ilvl w:val="1"/>
                <w:numId w:val="6"/>
              </w:numPr>
              <w:tabs>
                <w:tab w:val="left" w:pos="0"/>
              </w:tabs>
              <w:contextualSpacing/>
              <w:jc w:val="both"/>
              <w:rPr>
                <w:rFonts w:ascii="Gill Sans MT" w:eastAsia="Cambria" w:hAnsi="Gill Sans MT" w:cs="Lucida Sans Unicode"/>
                <w:bCs/>
                <w:iCs/>
                <w:noProof/>
                <w:sz w:val="16"/>
                <w:szCs w:val="16"/>
                <w:lang w:eastAsia="en-US"/>
              </w:rPr>
            </w:pPr>
            <w:r>
              <w:rPr>
                <w:rFonts w:ascii="Gill Sans MT" w:eastAsia="Cambria" w:hAnsi="Gill Sans MT" w:cs="Lucida Sans Unicode"/>
                <w:bCs/>
                <w:iCs/>
                <w:noProof/>
                <w:sz w:val="16"/>
                <w:szCs w:val="16"/>
                <w:lang w:eastAsia="en-US"/>
              </w:rPr>
              <w:t>Projektom je predviđena i analiza utjecaja na okoliš službenih mjesta vezana uz zaštićena područja, ekološku mrežu i bioraznolikost i dr.</w:t>
            </w:r>
          </w:p>
        </w:tc>
        <w:tc>
          <w:tcPr>
            <w:tcW w:w="1136" w:type="pct"/>
          </w:tcPr>
          <w:p w:rsidR="00E13247" w:rsidRDefault="00E13247" w:rsidP="009E09CD">
            <w:pPr>
              <w:tabs>
                <w:tab w:val="left" w:pos="6047"/>
              </w:tabs>
              <w:jc w:val="center"/>
              <w:outlineLvl w:val="1"/>
              <w:rPr>
                <w:rFonts w:ascii="Gill Sans MT" w:hAnsi="Gill Sans MT" w:cs="Lucida Sans Unicode"/>
                <w:sz w:val="16"/>
                <w:szCs w:val="16"/>
              </w:rPr>
            </w:pPr>
            <w:r>
              <w:rPr>
                <w:rFonts w:ascii="Gill Sans MT" w:hAnsi="Gill Sans MT" w:cs="Lucida Sans Unicode"/>
                <w:sz w:val="16"/>
                <w:szCs w:val="16"/>
              </w:rPr>
              <w:t>NE/DA</w:t>
            </w:r>
          </w:p>
          <w:p w:rsidR="00E13247" w:rsidRDefault="00E13247" w:rsidP="009E09CD">
            <w:pPr>
              <w:tabs>
                <w:tab w:val="left" w:pos="6047"/>
              </w:tabs>
              <w:jc w:val="center"/>
              <w:outlineLvl w:val="1"/>
              <w:rPr>
                <w:rFonts w:ascii="Gill Sans MT" w:hAnsi="Gill Sans MT" w:cs="Lucida Sans Unicode"/>
                <w:sz w:val="16"/>
                <w:szCs w:val="16"/>
              </w:rPr>
            </w:pPr>
          </w:p>
          <w:p w:rsidR="00E13247" w:rsidRDefault="00E13247" w:rsidP="009E09CD">
            <w:pPr>
              <w:jc w:val="center"/>
              <w:rPr>
                <w:rFonts w:ascii="Gill Sans MT" w:eastAsia="Times New Roman" w:hAnsi="Gill Sans MT" w:cs="Lucida Sans Unicode"/>
                <w:noProof/>
                <w:sz w:val="16"/>
                <w:szCs w:val="16"/>
                <w:lang w:eastAsia="en-US"/>
              </w:rPr>
            </w:pPr>
            <w:r>
              <w:rPr>
                <w:rFonts w:ascii="Gill Sans MT" w:eastAsia="Times New Roman" w:hAnsi="Gill Sans MT" w:cs="Lucida Sans Unicode"/>
                <w:noProof/>
                <w:sz w:val="16"/>
                <w:szCs w:val="16"/>
                <w:lang w:eastAsia="en-US"/>
              </w:rPr>
              <w:t xml:space="preserve">NE – </w:t>
            </w:r>
            <w:r w:rsidRPr="00C065E9">
              <w:rPr>
                <w:rFonts w:ascii="Gill Sans MT" w:eastAsia="Times New Roman" w:hAnsi="Gill Sans MT" w:cs="Lucida Sans Unicode"/>
                <w:noProof/>
                <w:sz w:val="16"/>
                <w:szCs w:val="16"/>
                <w:lang w:eastAsia="en-US"/>
              </w:rPr>
              <w:t xml:space="preserve">Projektom </w:t>
            </w:r>
            <w:r>
              <w:rPr>
                <w:rFonts w:ascii="Gill Sans MT" w:eastAsia="Times New Roman" w:hAnsi="Gill Sans MT" w:cs="Lucida Sans Unicode"/>
                <w:noProof/>
                <w:sz w:val="16"/>
                <w:szCs w:val="16"/>
                <w:lang w:eastAsia="en-US"/>
              </w:rPr>
              <w:t>ni</w:t>
            </w:r>
            <w:r w:rsidRPr="00C065E9">
              <w:rPr>
                <w:rFonts w:ascii="Gill Sans MT" w:eastAsia="Times New Roman" w:hAnsi="Gill Sans MT" w:cs="Lucida Sans Unicode"/>
                <w:noProof/>
                <w:sz w:val="16"/>
                <w:szCs w:val="16"/>
                <w:lang w:eastAsia="en-US"/>
              </w:rPr>
              <w:t>je predviđena i analiza utjecaja na okoliš službenih mjesta vezana uz zaštićena područja, ekološku mrežu i bioraznolikost i dr.</w:t>
            </w:r>
          </w:p>
          <w:p w:rsidR="00E13247" w:rsidRDefault="00E13247" w:rsidP="009E09CD">
            <w:pPr>
              <w:jc w:val="center"/>
              <w:rPr>
                <w:rFonts w:ascii="Gill Sans MT" w:eastAsia="Cambria" w:hAnsi="Gill Sans MT" w:cs="Lucida Sans Unicode"/>
                <w:bCs/>
                <w:iCs/>
                <w:noProof/>
                <w:sz w:val="16"/>
                <w:szCs w:val="16"/>
                <w:lang w:eastAsia="en-US"/>
              </w:rPr>
            </w:pPr>
          </w:p>
          <w:p w:rsidR="00E13247" w:rsidRDefault="00E13247" w:rsidP="009E09CD">
            <w:pPr>
              <w:jc w:val="center"/>
              <w:rPr>
                <w:rFonts w:ascii="Gill Sans MT" w:eastAsia="Cambria" w:hAnsi="Gill Sans MT" w:cs="Lucida Sans Unicode"/>
                <w:bCs/>
                <w:iCs/>
                <w:noProof/>
                <w:sz w:val="16"/>
                <w:szCs w:val="16"/>
                <w:lang w:eastAsia="en-US"/>
              </w:rPr>
            </w:pPr>
            <w:bookmarkStart w:id="43" w:name="_Toc453682778"/>
            <w:bookmarkStart w:id="44" w:name="_Toc456688235"/>
            <w:bookmarkStart w:id="45" w:name="_Toc457386894"/>
            <w:r>
              <w:rPr>
                <w:rFonts w:ascii="Gill Sans MT" w:eastAsia="Times New Roman" w:hAnsi="Gill Sans MT" w:cs="Lucida Sans Unicode"/>
                <w:noProof/>
                <w:sz w:val="16"/>
                <w:szCs w:val="16"/>
                <w:lang w:eastAsia="en-US"/>
              </w:rPr>
              <w:t xml:space="preserve">DA – </w:t>
            </w:r>
            <w:r w:rsidRPr="00C065E9">
              <w:rPr>
                <w:rFonts w:ascii="Gill Sans MT" w:eastAsia="Times New Roman" w:hAnsi="Gill Sans MT" w:cs="Lucida Sans Unicode"/>
                <w:noProof/>
                <w:sz w:val="16"/>
                <w:szCs w:val="16"/>
                <w:lang w:eastAsia="en-US"/>
              </w:rPr>
              <w:t>Projektom je predviđena i analiza utjecaja na okoliš službenih mjesta vezana uz zaštićena područja, ekološku mrežu i bioraznolikost i dr.</w:t>
            </w:r>
            <w:bookmarkEnd w:id="43"/>
            <w:bookmarkEnd w:id="44"/>
            <w:bookmarkEnd w:id="45"/>
          </w:p>
          <w:p w:rsidR="00E13247" w:rsidRDefault="00E13247" w:rsidP="009E09CD">
            <w:pPr>
              <w:tabs>
                <w:tab w:val="left" w:pos="6047"/>
              </w:tabs>
              <w:outlineLvl w:val="1"/>
              <w:rPr>
                <w:rFonts w:ascii="Gill Sans MT" w:hAnsi="Gill Sans MT" w:cs="Lucida Sans Unicode"/>
                <w:sz w:val="16"/>
                <w:szCs w:val="16"/>
              </w:rPr>
            </w:pPr>
          </w:p>
        </w:tc>
        <w:tc>
          <w:tcPr>
            <w:tcW w:w="483" w:type="pct"/>
          </w:tcPr>
          <w:p w:rsidR="00E13247" w:rsidRDefault="00E13247" w:rsidP="009E09CD">
            <w:pPr>
              <w:tabs>
                <w:tab w:val="left" w:pos="6047"/>
              </w:tabs>
              <w:jc w:val="center"/>
              <w:outlineLvl w:val="1"/>
              <w:rPr>
                <w:rFonts w:ascii="Gill Sans MT" w:hAnsi="Gill Sans MT" w:cs="Lucida Sans Unicode"/>
                <w:sz w:val="16"/>
                <w:szCs w:val="16"/>
              </w:rPr>
            </w:pPr>
          </w:p>
        </w:tc>
        <w:tc>
          <w:tcPr>
            <w:tcW w:w="640" w:type="pct"/>
          </w:tcPr>
          <w:p w:rsidR="00E13247" w:rsidRDefault="00E13247" w:rsidP="009E09CD">
            <w:pPr>
              <w:tabs>
                <w:tab w:val="left" w:pos="6047"/>
              </w:tabs>
              <w:jc w:val="center"/>
              <w:outlineLvl w:val="1"/>
              <w:rPr>
                <w:rFonts w:ascii="Gill Sans MT" w:hAnsi="Gill Sans MT" w:cs="Lucida Sans Unicode"/>
                <w:sz w:val="16"/>
                <w:szCs w:val="16"/>
              </w:rPr>
            </w:pPr>
            <w:bookmarkStart w:id="46" w:name="_Toc482089376"/>
            <w:r>
              <w:rPr>
                <w:rFonts w:ascii="Gill Sans MT" w:hAnsi="Gill Sans MT" w:cs="Lucida Sans Unicode"/>
                <w:sz w:val="16"/>
                <w:szCs w:val="16"/>
              </w:rPr>
              <w:t>Prijavni obrazac</w:t>
            </w:r>
            <w:bookmarkEnd w:id="46"/>
          </w:p>
          <w:p w:rsidR="00E13247" w:rsidRDefault="00E13247" w:rsidP="009E09CD">
            <w:pPr>
              <w:tabs>
                <w:tab w:val="left" w:pos="6047"/>
              </w:tabs>
              <w:jc w:val="center"/>
              <w:outlineLvl w:val="1"/>
              <w:rPr>
                <w:rFonts w:ascii="Gill Sans MT" w:hAnsi="Gill Sans MT" w:cs="Lucida Sans Unicode"/>
                <w:sz w:val="16"/>
                <w:szCs w:val="16"/>
              </w:rPr>
            </w:pPr>
            <w:bookmarkStart w:id="47" w:name="_Toc482089378"/>
            <w:r>
              <w:rPr>
                <w:rFonts w:ascii="Gill Sans MT" w:hAnsi="Gill Sans MT" w:cs="Lucida Sans Unicode"/>
                <w:sz w:val="16"/>
                <w:szCs w:val="16"/>
              </w:rPr>
              <w:t>Popratna dokumentacija</w:t>
            </w:r>
            <w:bookmarkEnd w:id="47"/>
          </w:p>
          <w:p w:rsidR="00E13247" w:rsidRDefault="00E13247" w:rsidP="009E09CD">
            <w:pPr>
              <w:tabs>
                <w:tab w:val="left" w:pos="6047"/>
              </w:tabs>
              <w:jc w:val="center"/>
              <w:outlineLvl w:val="1"/>
              <w:rPr>
                <w:rFonts w:ascii="Gill Sans MT" w:hAnsi="Gill Sans MT" w:cs="Lucida Sans Unicode"/>
                <w:sz w:val="16"/>
                <w:szCs w:val="16"/>
              </w:rPr>
            </w:pPr>
            <w:bookmarkStart w:id="48" w:name="_Toc482089379"/>
            <w:r>
              <w:rPr>
                <w:rFonts w:ascii="Gill Sans MT" w:hAnsi="Gill Sans MT" w:cs="Lucida Sans Unicode"/>
                <w:sz w:val="16"/>
                <w:szCs w:val="16"/>
              </w:rPr>
              <w:t>(Projektni zadatak za izvršitelja usluge)</w:t>
            </w:r>
            <w:bookmarkEnd w:id="48"/>
            <w:r>
              <w:rPr>
                <w:rFonts w:ascii="Gill Sans MT" w:hAnsi="Gill Sans MT" w:cs="Lucida Sans Unicode"/>
                <w:sz w:val="16"/>
                <w:szCs w:val="16"/>
              </w:rPr>
              <w:t xml:space="preserve">  </w:t>
            </w:r>
          </w:p>
        </w:tc>
      </w:tr>
      <w:tr w:rsidR="00E13247" w:rsidTr="009E09CD">
        <w:tc>
          <w:tcPr>
            <w:tcW w:w="2741" w:type="pct"/>
            <w:gridSpan w:val="2"/>
            <w:shd w:val="clear" w:color="auto" w:fill="FFFF00"/>
          </w:tcPr>
          <w:p w:rsidR="00E13247" w:rsidRDefault="00E13247" w:rsidP="009E09CD">
            <w:pPr>
              <w:tabs>
                <w:tab w:val="left" w:pos="0"/>
              </w:tabs>
              <w:jc w:val="right"/>
              <w:rPr>
                <w:rFonts w:ascii="Gill Sans MT" w:eastAsia="Cambria" w:hAnsi="Gill Sans MT" w:cs="Lucida Sans Unicode"/>
                <w:b/>
                <w:bCs/>
                <w:iCs/>
                <w:sz w:val="16"/>
                <w:szCs w:val="16"/>
              </w:rPr>
            </w:pPr>
            <w:r>
              <w:rPr>
                <w:rFonts w:ascii="Gill Sans MT" w:eastAsia="Cambria" w:hAnsi="Gill Sans MT" w:cs="Lucida Sans Unicode"/>
                <w:b/>
                <w:bCs/>
                <w:iCs/>
                <w:sz w:val="16"/>
                <w:szCs w:val="16"/>
              </w:rPr>
              <w:t>Bodovni prag (minimalna ocjena) na razini projekta</w:t>
            </w:r>
          </w:p>
        </w:tc>
        <w:tc>
          <w:tcPr>
            <w:tcW w:w="2259" w:type="pct"/>
            <w:gridSpan w:val="3"/>
            <w:shd w:val="clear" w:color="auto" w:fill="FFFF00"/>
          </w:tcPr>
          <w:p w:rsidR="00E13247" w:rsidRDefault="00E13247" w:rsidP="009E09CD">
            <w:pPr>
              <w:tabs>
                <w:tab w:val="left" w:pos="6047"/>
              </w:tabs>
              <w:jc w:val="center"/>
              <w:outlineLvl w:val="1"/>
              <w:rPr>
                <w:rFonts w:ascii="Gill Sans MT" w:hAnsi="Gill Sans MT" w:cs="Lucida Sans Unicode"/>
                <w:sz w:val="16"/>
                <w:szCs w:val="16"/>
              </w:rPr>
            </w:pPr>
            <w:bookmarkStart w:id="49" w:name="_Toc482089380"/>
            <w:r>
              <w:rPr>
                <w:rFonts w:ascii="Gill Sans MT" w:hAnsi="Gill Sans MT" w:cs="Lucida Sans Unicode"/>
                <w:sz w:val="16"/>
                <w:szCs w:val="16"/>
              </w:rPr>
              <w:t>Da bi projekt prošao ocjenjivanje kvalitete svi odgovori moraju biti DA. U slučaju da je bilo koji odgovor NE, projekt ne zadovoljava ocjenu kvalitete</w:t>
            </w:r>
            <w:bookmarkEnd w:id="49"/>
            <w:r>
              <w:rPr>
                <w:rFonts w:ascii="Gill Sans MT" w:hAnsi="Gill Sans MT" w:cs="Lucida Sans Unicode"/>
                <w:sz w:val="16"/>
                <w:szCs w:val="16"/>
              </w:rPr>
              <w:t xml:space="preserve"> </w:t>
            </w:r>
          </w:p>
        </w:tc>
      </w:tr>
    </w:tbl>
    <w:p w:rsidR="00BC0D4D" w:rsidRDefault="00BC0D4D"/>
    <w:p w:rsidR="002B53BA" w:rsidRPr="001E05C8" w:rsidRDefault="002B53BA" w:rsidP="002B53BA">
      <w:p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Napomena: Popunjene obrasce za ocjenjivanje kvalitete potrebno je čuvati</w:t>
      </w:r>
    </w:p>
    <w:p w:rsidR="002B53BA" w:rsidRPr="001E05C8" w:rsidRDefault="002B53BA" w:rsidP="002B53BA">
      <w:pPr>
        <w:pStyle w:val="ListParagraph"/>
        <w:numPr>
          <w:ilvl w:val="0"/>
          <w:numId w:val="4"/>
        </w:num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u originalu (potpisani dokument); i</w:t>
      </w:r>
    </w:p>
    <w:p w:rsidR="002B53BA" w:rsidRPr="001E05C8" w:rsidRDefault="002B53BA" w:rsidP="002B53BA">
      <w:pPr>
        <w:pStyle w:val="ListParagraph"/>
        <w:numPr>
          <w:ilvl w:val="0"/>
          <w:numId w:val="4"/>
        </w:num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u skeniranoj verziji (</w:t>
      </w:r>
      <w:proofErr w:type="spellStart"/>
      <w:r w:rsidRPr="001E05C8">
        <w:rPr>
          <w:rFonts w:ascii="Lucida Sans Unicode" w:hAnsi="Lucida Sans Unicode" w:cs="Lucida Sans Unicode"/>
          <w:b/>
          <w:i/>
        </w:rPr>
        <w:t>pdf</w:t>
      </w:r>
      <w:proofErr w:type="spellEnd"/>
      <w:r w:rsidRPr="001E05C8">
        <w:rPr>
          <w:rFonts w:ascii="Lucida Sans Unicode" w:hAnsi="Lucida Sans Unicode" w:cs="Lucida Sans Unicode"/>
          <w:b/>
          <w:i/>
        </w:rPr>
        <w:t xml:space="preserve"> ili sličan format).</w:t>
      </w:r>
    </w:p>
    <w:p w:rsidR="002B53BA" w:rsidRDefault="002B53BA"/>
    <w:p w:rsidR="00E50779" w:rsidRDefault="00E50779"/>
    <w:p w:rsidR="00E50779" w:rsidRPr="001E05C8" w:rsidRDefault="00E50779" w:rsidP="00E50779">
      <w:pPr>
        <w:tabs>
          <w:tab w:val="left" w:pos="6047"/>
        </w:tabs>
        <w:spacing w:after="0" w:line="240" w:lineRule="auto"/>
        <w:jc w:val="both"/>
        <w:outlineLvl w:val="1"/>
        <w:rPr>
          <w:rFonts w:ascii="Lucida Sans Unicode" w:hAnsi="Lucida Sans Unicode" w:cs="Lucida Sans Unicode"/>
        </w:rPr>
      </w:pPr>
      <w:r w:rsidRPr="001E05C8">
        <w:rPr>
          <w:rFonts w:ascii="Lucida Sans Unicode" w:hAnsi="Lucida Sans Unicode" w:cs="Lucida Sans Unicode"/>
        </w:rPr>
        <w:t>Ime, prezime i potpis ocjenjivača:</w:t>
      </w:r>
    </w:p>
    <w:p w:rsidR="00E50779" w:rsidRDefault="00E50779"/>
    <w:sectPr w:rsidR="00E50779" w:rsidSect="009F3C4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528" w:rsidRDefault="009B0528" w:rsidP="002B53BA">
      <w:pPr>
        <w:spacing w:after="0" w:line="240" w:lineRule="auto"/>
      </w:pPr>
      <w:r>
        <w:separator/>
      </w:r>
    </w:p>
  </w:endnote>
  <w:endnote w:type="continuationSeparator" w:id="0">
    <w:p w:rsidR="009B0528" w:rsidRDefault="009B0528" w:rsidP="002B5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528" w:rsidRDefault="009B0528" w:rsidP="002B53BA">
      <w:pPr>
        <w:spacing w:after="0" w:line="240" w:lineRule="auto"/>
      </w:pPr>
      <w:r>
        <w:separator/>
      </w:r>
    </w:p>
  </w:footnote>
  <w:footnote w:type="continuationSeparator" w:id="0">
    <w:p w:rsidR="009B0528" w:rsidRDefault="009B0528" w:rsidP="002B53BA">
      <w:pPr>
        <w:spacing w:after="0" w:line="240" w:lineRule="auto"/>
      </w:pPr>
      <w:r>
        <w:continuationSeparator/>
      </w:r>
    </w:p>
  </w:footnote>
  <w:footnote w:id="1">
    <w:p w:rsidR="00E13247" w:rsidRDefault="00E13247" w:rsidP="00E13247">
      <w:pPr>
        <w:pStyle w:val="FootnoteText"/>
      </w:pPr>
      <w:r>
        <w:rPr>
          <w:rStyle w:val="FootnoteReference"/>
          <w:rFonts w:ascii="Lucida Sans Unicode" w:hAnsi="Lucida Sans Unicode" w:cs="Lucida Sans Unicode"/>
        </w:rPr>
        <w:footnoteRef/>
      </w:r>
      <w:r>
        <w:t xml:space="preserve"> </w:t>
      </w:r>
      <w:r>
        <w:rPr>
          <w:rFonts w:eastAsia="Cambria"/>
        </w:rPr>
        <w:t xml:space="preserve">U </w:t>
      </w:r>
      <w:r>
        <w:t>slučaju pitanja kojima se pri ocjenjivanju dodjeljuju odgovori „Da“/“Ne“, potrebno je da odgovor na sva takva pitanja bude „Da“, kako bi se projektni prijedlog mogao prenijeti u daljnje faze dodjele.</w:t>
      </w:r>
    </w:p>
  </w:footnote>
  <w:footnote w:id="2">
    <w:p w:rsidR="00E13247" w:rsidRDefault="00E13247" w:rsidP="00E13247">
      <w:pPr>
        <w:pStyle w:val="FootnoteText"/>
      </w:pPr>
      <w:r>
        <w:rPr>
          <w:rStyle w:val="FootnoteReference"/>
        </w:rPr>
        <w:footnoteRef/>
      </w:r>
      <w:r>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535A"/>
    <w:multiLevelType w:val="hybridMultilevel"/>
    <w:tmpl w:val="486E2E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AB37158"/>
    <w:multiLevelType w:val="multilevel"/>
    <w:tmpl w:val="55E0D0AA"/>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nsid w:val="1FE84FFC"/>
    <w:multiLevelType w:val="multilevel"/>
    <w:tmpl w:val="771C0D04"/>
    <w:lvl w:ilvl="0">
      <w:start w:val="1"/>
      <w:numFmt w:val="decimal"/>
      <w:lvlText w:val="%1."/>
      <w:lvlJc w:val="left"/>
      <w:pPr>
        <w:ind w:left="900" w:hanging="450"/>
      </w:pPr>
      <w:rPr>
        <w:rFonts w:asciiTheme="minorHAnsi" w:eastAsiaTheme="minorEastAsia" w:hAnsiTheme="minorHAnsi" w:cstheme="minorBidi"/>
      </w:rPr>
    </w:lvl>
    <w:lvl w:ilvl="1">
      <w:start w:val="1"/>
      <w:numFmt w:val="decimal"/>
      <w:lvlText w:val="%1.%2."/>
      <w:lvlJc w:val="left"/>
      <w:pPr>
        <w:ind w:left="1170" w:hanging="720"/>
      </w:pPr>
      <w:rPr>
        <w:rFonts w:hint="default"/>
        <w:sz w:val="16"/>
        <w:szCs w:val="16"/>
      </w:rPr>
    </w:lvl>
    <w:lvl w:ilvl="2">
      <w:start w:val="1"/>
      <w:numFmt w:val="decimal"/>
      <w:lvlText w:val="%1.%2.%3."/>
      <w:lvlJc w:val="left"/>
      <w:pPr>
        <w:ind w:left="117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250" w:hanging="1800"/>
      </w:pPr>
      <w:rPr>
        <w:rFonts w:hint="default"/>
      </w:rPr>
    </w:lvl>
    <w:lvl w:ilvl="8">
      <w:start w:val="1"/>
      <w:numFmt w:val="decimal"/>
      <w:lvlText w:val="%1.%2.%3.%4.%5.%6.%7.%8.%9."/>
      <w:lvlJc w:val="left"/>
      <w:pPr>
        <w:ind w:left="2610" w:hanging="2160"/>
      </w:pPr>
      <w:rPr>
        <w:rFonts w:hint="default"/>
      </w:rPr>
    </w:lvl>
  </w:abstractNum>
  <w:abstractNum w:abstractNumId="4">
    <w:nsid w:val="255A33FF"/>
    <w:multiLevelType w:val="multilevel"/>
    <w:tmpl w:val="8E2817A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B7732BF"/>
    <w:multiLevelType w:val="hybridMultilevel"/>
    <w:tmpl w:val="E85CD51A"/>
    <w:lvl w:ilvl="0" w:tplc="DC3223C0">
      <w:start w:val="4"/>
      <w:numFmt w:val="bullet"/>
      <w:lvlText w:val="-"/>
      <w:lvlJc w:val="left"/>
      <w:pPr>
        <w:ind w:left="927" w:hanging="360"/>
      </w:pPr>
      <w:rPr>
        <w:rFonts w:ascii="Times New Roman" w:eastAsia="Times New Roman" w:hAnsi="Times New Roman" w:cs="Times New Roman" w:hint="default"/>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6">
    <w:nsid w:val="3FB25675"/>
    <w:multiLevelType w:val="hybridMultilevel"/>
    <w:tmpl w:val="BD641E22"/>
    <w:lvl w:ilvl="0" w:tplc="505AF668">
      <w:start w:val="1"/>
      <w:numFmt w:val="decimal"/>
      <w:lvlText w:val="%1."/>
      <w:lvlJc w:val="left"/>
      <w:pPr>
        <w:ind w:left="1530" w:hanging="360"/>
      </w:pPr>
      <w:rPr>
        <w:rFonts w:hint="default"/>
      </w:rPr>
    </w:lvl>
    <w:lvl w:ilvl="1" w:tplc="041A0019" w:tentative="1">
      <w:start w:val="1"/>
      <w:numFmt w:val="lowerLetter"/>
      <w:lvlText w:val="%2."/>
      <w:lvlJc w:val="left"/>
      <w:pPr>
        <w:ind w:left="2250" w:hanging="360"/>
      </w:pPr>
    </w:lvl>
    <w:lvl w:ilvl="2" w:tplc="041A001B" w:tentative="1">
      <w:start w:val="1"/>
      <w:numFmt w:val="lowerRoman"/>
      <w:lvlText w:val="%3."/>
      <w:lvlJc w:val="right"/>
      <w:pPr>
        <w:ind w:left="2970" w:hanging="180"/>
      </w:pPr>
    </w:lvl>
    <w:lvl w:ilvl="3" w:tplc="041A000F" w:tentative="1">
      <w:start w:val="1"/>
      <w:numFmt w:val="decimal"/>
      <w:lvlText w:val="%4."/>
      <w:lvlJc w:val="left"/>
      <w:pPr>
        <w:ind w:left="3690" w:hanging="360"/>
      </w:pPr>
    </w:lvl>
    <w:lvl w:ilvl="4" w:tplc="041A0019" w:tentative="1">
      <w:start w:val="1"/>
      <w:numFmt w:val="lowerLetter"/>
      <w:lvlText w:val="%5."/>
      <w:lvlJc w:val="left"/>
      <w:pPr>
        <w:ind w:left="4410" w:hanging="360"/>
      </w:pPr>
    </w:lvl>
    <w:lvl w:ilvl="5" w:tplc="041A001B" w:tentative="1">
      <w:start w:val="1"/>
      <w:numFmt w:val="lowerRoman"/>
      <w:lvlText w:val="%6."/>
      <w:lvlJc w:val="right"/>
      <w:pPr>
        <w:ind w:left="5130" w:hanging="180"/>
      </w:pPr>
    </w:lvl>
    <w:lvl w:ilvl="6" w:tplc="041A000F" w:tentative="1">
      <w:start w:val="1"/>
      <w:numFmt w:val="decimal"/>
      <w:lvlText w:val="%7."/>
      <w:lvlJc w:val="left"/>
      <w:pPr>
        <w:ind w:left="5850" w:hanging="360"/>
      </w:pPr>
    </w:lvl>
    <w:lvl w:ilvl="7" w:tplc="041A0019" w:tentative="1">
      <w:start w:val="1"/>
      <w:numFmt w:val="lowerLetter"/>
      <w:lvlText w:val="%8."/>
      <w:lvlJc w:val="left"/>
      <w:pPr>
        <w:ind w:left="6570" w:hanging="360"/>
      </w:pPr>
    </w:lvl>
    <w:lvl w:ilvl="8" w:tplc="041A001B" w:tentative="1">
      <w:start w:val="1"/>
      <w:numFmt w:val="lowerRoman"/>
      <w:lvlText w:val="%9."/>
      <w:lvlJc w:val="right"/>
      <w:pPr>
        <w:ind w:left="7290" w:hanging="180"/>
      </w:pPr>
    </w:lvl>
  </w:abstractNum>
  <w:abstractNum w:abstractNumId="7">
    <w:nsid w:val="42C07258"/>
    <w:multiLevelType w:val="multilevel"/>
    <w:tmpl w:val="A66AC7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6"/>
        <w:szCs w:val="1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467699C"/>
    <w:multiLevelType w:val="multilevel"/>
    <w:tmpl w:val="C8448328"/>
    <w:lvl w:ilvl="0">
      <w:start w:val="1"/>
      <w:numFmt w:val="decimal"/>
      <w:lvlText w:val="%1."/>
      <w:lvlJc w:val="left"/>
      <w:pPr>
        <w:ind w:left="720" w:hanging="360"/>
      </w:pPr>
      <w:rPr>
        <w:rFonts w:hint="default"/>
      </w:rPr>
    </w:lvl>
    <w:lvl w:ilvl="1">
      <w:start w:val="1"/>
      <w:numFmt w:val="decimal"/>
      <w:isLgl/>
      <w:lvlText w:val="%1.%2."/>
      <w:lvlJc w:val="left"/>
      <w:pPr>
        <w:ind w:left="810" w:hanging="360"/>
      </w:pPr>
      <w:rPr>
        <w:rFonts w:hint="default"/>
        <w:sz w:val="16"/>
        <w:szCs w:val="16"/>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070" w:hanging="1080"/>
      </w:pPr>
      <w:rPr>
        <w:rFonts w:hint="default"/>
      </w:rPr>
    </w:lvl>
    <w:lvl w:ilvl="8">
      <w:start w:val="1"/>
      <w:numFmt w:val="decimal"/>
      <w:isLgl/>
      <w:lvlText w:val="%1.%2.%3.%4.%5.%6.%7.%8.%9."/>
      <w:lvlJc w:val="left"/>
      <w:pPr>
        <w:ind w:left="2520" w:hanging="1440"/>
      </w:pPr>
      <w:rPr>
        <w:rFonts w:hint="default"/>
      </w:rPr>
    </w:lvl>
  </w:abstractNum>
  <w:abstractNum w:abstractNumId="9">
    <w:nsid w:val="4580147F"/>
    <w:multiLevelType w:val="multilevel"/>
    <w:tmpl w:val="8E2817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6FB45A0"/>
    <w:multiLevelType w:val="multilevel"/>
    <w:tmpl w:val="21563BD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7387B47"/>
    <w:multiLevelType w:val="multilevel"/>
    <w:tmpl w:val="4E3CB4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96E49D5"/>
    <w:multiLevelType w:val="multilevel"/>
    <w:tmpl w:val="8E2817A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8992936"/>
    <w:multiLevelType w:val="hybridMultilevel"/>
    <w:tmpl w:val="EED6474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5C336647"/>
    <w:multiLevelType w:val="hybridMultilevel"/>
    <w:tmpl w:val="8794B4AE"/>
    <w:lvl w:ilvl="0" w:tplc="AF329422">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6ABD2A62"/>
    <w:multiLevelType w:val="hybridMultilevel"/>
    <w:tmpl w:val="30BCF25C"/>
    <w:lvl w:ilvl="0" w:tplc="041A0001">
      <w:start w:val="1"/>
      <w:numFmt w:val="bullet"/>
      <w:lvlText w:val=""/>
      <w:lvlJc w:val="left"/>
      <w:pPr>
        <w:ind w:left="1080" w:hanging="360"/>
      </w:pPr>
      <w:rPr>
        <w:rFonts w:ascii="Symbol" w:hAnsi="Symbol" w:hint="default"/>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6">
    <w:nsid w:val="781224B5"/>
    <w:multiLevelType w:val="multilevel"/>
    <w:tmpl w:val="60CE3A66"/>
    <w:lvl w:ilvl="0">
      <w:start w:val="1"/>
      <w:numFmt w:val="decimal"/>
      <w:lvlText w:val="%1."/>
      <w:lvlJc w:val="left"/>
      <w:pPr>
        <w:ind w:left="900" w:hanging="450"/>
      </w:pPr>
      <w:rPr>
        <w:rFonts w:asciiTheme="minorHAnsi" w:eastAsiaTheme="minorEastAsia" w:hAnsiTheme="minorHAnsi" w:cstheme="minorBidi"/>
      </w:rPr>
    </w:lvl>
    <w:lvl w:ilvl="1">
      <w:start w:val="1"/>
      <w:numFmt w:val="decimal"/>
      <w:lvlText w:val="%1.%2."/>
      <w:lvlJc w:val="left"/>
      <w:pPr>
        <w:ind w:left="1170" w:hanging="720"/>
      </w:pPr>
      <w:rPr>
        <w:rFonts w:hint="default"/>
        <w:b w:val="0"/>
        <w:sz w:val="16"/>
        <w:szCs w:val="16"/>
      </w:rPr>
    </w:lvl>
    <w:lvl w:ilvl="2">
      <w:start w:val="1"/>
      <w:numFmt w:val="decimal"/>
      <w:lvlText w:val="%1.%2.%3."/>
      <w:lvlJc w:val="left"/>
      <w:pPr>
        <w:ind w:left="117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250" w:hanging="1800"/>
      </w:pPr>
      <w:rPr>
        <w:rFonts w:hint="default"/>
      </w:rPr>
    </w:lvl>
    <w:lvl w:ilvl="8">
      <w:start w:val="1"/>
      <w:numFmt w:val="decimal"/>
      <w:lvlText w:val="%1.%2.%3.%4.%5.%6.%7.%8.%9."/>
      <w:lvlJc w:val="left"/>
      <w:pPr>
        <w:ind w:left="2610" w:hanging="2160"/>
      </w:pPr>
      <w:rPr>
        <w:rFonts w:hint="default"/>
      </w:rPr>
    </w:lvl>
  </w:abstractNum>
  <w:abstractNum w:abstractNumId="17">
    <w:nsid w:val="79BD0B1C"/>
    <w:multiLevelType w:val="multilevel"/>
    <w:tmpl w:val="ACAAA1FE"/>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6"/>
  </w:num>
  <w:num w:numId="3">
    <w:abstractNumId w:val="6"/>
  </w:num>
  <w:num w:numId="4">
    <w:abstractNumId w:val="1"/>
  </w:num>
  <w:num w:numId="5">
    <w:abstractNumId w:val="9"/>
  </w:num>
  <w:num w:numId="6">
    <w:abstractNumId w:val="10"/>
  </w:num>
  <w:num w:numId="7">
    <w:abstractNumId w:val="11"/>
  </w:num>
  <w:num w:numId="8">
    <w:abstractNumId w:val="14"/>
  </w:num>
  <w:num w:numId="9">
    <w:abstractNumId w:val="15"/>
  </w:num>
  <w:num w:numId="10">
    <w:abstractNumId w:val="13"/>
  </w:num>
  <w:num w:numId="11">
    <w:abstractNumId w:val="0"/>
  </w:num>
  <w:num w:numId="12">
    <w:abstractNumId w:val="2"/>
  </w:num>
  <w:num w:numId="13">
    <w:abstractNumId w:val="7"/>
  </w:num>
  <w:num w:numId="14">
    <w:abstractNumId w:val="12"/>
  </w:num>
  <w:num w:numId="15">
    <w:abstractNumId w:val="8"/>
  </w:num>
  <w:num w:numId="16">
    <w:abstractNumId w:val="5"/>
  </w:num>
  <w:num w:numId="17">
    <w:abstractNumId w:val="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3BA"/>
    <w:rsid w:val="000164AF"/>
    <w:rsid w:val="00082F83"/>
    <w:rsid w:val="00091C4F"/>
    <w:rsid w:val="00097481"/>
    <w:rsid w:val="000F0613"/>
    <w:rsid w:val="00111458"/>
    <w:rsid w:val="002047E0"/>
    <w:rsid w:val="00241609"/>
    <w:rsid w:val="002A0757"/>
    <w:rsid w:val="002B53BA"/>
    <w:rsid w:val="0031614A"/>
    <w:rsid w:val="003449D0"/>
    <w:rsid w:val="00353391"/>
    <w:rsid w:val="00612073"/>
    <w:rsid w:val="00683E06"/>
    <w:rsid w:val="00710BC4"/>
    <w:rsid w:val="0076495A"/>
    <w:rsid w:val="007F21F0"/>
    <w:rsid w:val="00825ECE"/>
    <w:rsid w:val="009B0528"/>
    <w:rsid w:val="009D125B"/>
    <w:rsid w:val="009F3C41"/>
    <w:rsid w:val="00BC0D4D"/>
    <w:rsid w:val="00BE5A6E"/>
    <w:rsid w:val="00C530EF"/>
    <w:rsid w:val="00D14F8B"/>
    <w:rsid w:val="00DD016B"/>
    <w:rsid w:val="00DD4806"/>
    <w:rsid w:val="00DE0B87"/>
    <w:rsid w:val="00E12E89"/>
    <w:rsid w:val="00E13247"/>
    <w:rsid w:val="00E41659"/>
    <w:rsid w:val="00E50779"/>
    <w:rsid w:val="00E901BD"/>
    <w:rsid w:val="00ED571C"/>
    <w:rsid w:val="00FA04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3BA"/>
    <w:rPr>
      <w:rFonts w:eastAsiaTheme="minorEastAsia"/>
      <w:lang w:eastAsia="hr-HR"/>
    </w:rPr>
  </w:style>
  <w:style w:type="paragraph" w:styleId="Heading2">
    <w:name w:val="heading 2"/>
    <w:basedOn w:val="Normal"/>
    <w:next w:val="Normal"/>
    <w:link w:val="Heading2Char"/>
    <w:autoRedefine/>
    <w:uiPriority w:val="9"/>
    <w:unhideWhenUsed/>
    <w:qFormat/>
    <w:rsid w:val="00710BC4"/>
    <w:pPr>
      <w:keepNext/>
      <w:keepLines/>
      <w:spacing w:before="120" w:after="240"/>
      <w:jc w:val="both"/>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2B53BA"/>
    <w:pPr>
      <w:spacing w:after="0" w:line="240" w:lineRule="auto"/>
      <w:jc w:val="both"/>
    </w:pPr>
    <w:rPr>
      <w:sz w:val="20"/>
      <w:szCs w:val="20"/>
      <w:lang w:eastAsia="zh-CN"/>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2B53BA"/>
    <w:rPr>
      <w:rFonts w:eastAsiaTheme="minorEastAsia"/>
      <w:sz w:val="20"/>
      <w:szCs w:val="20"/>
      <w:lang w:eastAsia="zh-CN"/>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2B53BA"/>
    <w:rPr>
      <w:vertAlign w:val="superscript"/>
    </w:rPr>
  </w:style>
  <w:style w:type="table" w:customStyle="1" w:styleId="TableGrid1">
    <w:name w:val="Table Grid1"/>
    <w:basedOn w:val="TableNormal"/>
    <w:next w:val="TableGrid"/>
    <w:uiPriority w:val="59"/>
    <w:rsid w:val="002B53BA"/>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link w:val="FootnoteReference"/>
    <w:uiPriority w:val="99"/>
    <w:rsid w:val="002B53BA"/>
    <w:pPr>
      <w:spacing w:after="160" w:line="240" w:lineRule="exact"/>
      <w:jc w:val="both"/>
    </w:pPr>
    <w:rPr>
      <w:rFonts w:eastAsiaTheme="minorHAnsi"/>
      <w:vertAlign w:val="superscript"/>
      <w:lang w:eastAsia="en-US"/>
    </w:rPr>
  </w:style>
  <w:style w:type="table" w:styleId="TableGrid">
    <w:name w:val="Table Grid"/>
    <w:basedOn w:val="TableNormal"/>
    <w:uiPriority w:val="59"/>
    <w:rsid w:val="002B5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rsid w:val="002B53BA"/>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2B53BA"/>
    <w:rPr>
      <w:rFonts w:eastAsiaTheme="minorEastAsia"/>
      <w:lang w:eastAsia="hr-HR"/>
    </w:rPr>
  </w:style>
  <w:style w:type="character" w:styleId="CommentReference">
    <w:name w:val="annotation reference"/>
    <w:basedOn w:val="DefaultParagraphFont"/>
    <w:uiPriority w:val="99"/>
    <w:unhideWhenUsed/>
    <w:rsid w:val="00612073"/>
    <w:rPr>
      <w:sz w:val="16"/>
      <w:szCs w:val="16"/>
    </w:rPr>
  </w:style>
  <w:style w:type="paragraph" w:styleId="CommentText">
    <w:name w:val="annotation text"/>
    <w:basedOn w:val="Normal"/>
    <w:link w:val="CommentTextChar"/>
    <w:uiPriority w:val="99"/>
    <w:unhideWhenUsed/>
    <w:rsid w:val="00612073"/>
    <w:pPr>
      <w:spacing w:line="240" w:lineRule="auto"/>
      <w:jc w:val="both"/>
    </w:pPr>
    <w:rPr>
      <w:sz w:val="20"/>
      <w:szCs w:val="20"/>
      <w:lang w:eastAsia="zh-CN"/>
    </w:rPr>
  </w:style>
  <w:style w:type="character" w:customStyle="1" w:styleId="CommentTextChar">
    <w:name w:val="Comment Text Char"/>
    <w:basedOn w:val="DefaultParagraphFont"/>
    <w:link w:val="CommentText"/>
    <w:uiPriority w:val="99"/>
    <w:rsid w:val="00612073"/>
    <w:rPr>
      <w:rFonts w:eastAsiaTheme="minorEastAsia"/>
      <w:sz w:val="20"/>
      <w:szCs w:val="20"/>
      <w:lang w:eastAsia="zh-CN"/>
    </w:rPr>
  </w:style>
  <w:style w:type="paragraph" w:styleId="BalloonText">
    <w:name w:val="Balloon Text"/>
    <w:basedOn w:val="Normal"/>
    <w:link w:val="BalloonTextChar"/>
    <w:uiPriority w:val="99"/>
    <w:semiHidden/>
    <w:unhideWhenUsed/>
    <w:rsid w:val="0061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073"/>
    <w:rPr>
      <w:rFonts w:ascii="Tahoma" w:eastAsiaTheme="minorEastAsia" w:hAnsi="Tahoma" w:cs="Tahoma"/>
      <w:sz w:val="16"/>
      <w:szCs w:val="16"/>
      <w:lang w:eastAsia="hr-HR"/>
    </w:rPr>
  </w:style>
  <w:style w:type="character" w:customStyle="1" w:styleId="Heading2Char">
    <w:name w:val="Heading 2 Char"/>
    <w:basedOn w:val="DefaultParagraphFont"/>
    <w:link w:val="Heading2"/>
    <w:uiPriority w:val="9"/>
    <w:rsid w:val="00710BC4"/>
    <w:rPr>
      <w:rFonts w:asciiTheme="majorHAnsi" w:eastAsiaTheme="majorEastAsia" w:hAnsiTheme="majorHAnsi" w:cstheme="majorBidi"/>
      <w:color w:val="365F91" w:themeColor="accent1" w:themeShade="BF"/>
      <w:sz w:val="26"/>
      <w:szCs w:val="26"/>
      <w:lang w:eastAsia="zh-CN"/>
    </w:rPr>
  </w:style>
  <w:style w:type="table" w:customStyle="1" w:styleId="TableGrid11">
    <w:name w:val="Table Grid11"/>
    <w:basedOn w:val="TableNormal"/>
    <w:next w:val="TableGrid"/>
    <w:uiPriority w:val="59"/>
    <w:rsid w:val="00683E0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D14F8B"/>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F21F0"/>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3BA"/>
    <w:rPr>
      <w:rFonts w:eastAsiaTheme="minorEastAsia"/>
      <w:lang w:eastAsia="hr-HR"/>
    </w:rPr>
  </w:style>
  <w:style w:type="paragraph" w:styleId="Heading2">
    <w:name w:val="heading 2"/>
    <w:basedOn w:val="Normal"/>
    <w:next w:val="Normal"/>
    <w:link w:val="Heading2Char"/>
    <w:autoRedefine/>
    <w:uiPriority w:val="9"/>
    <w:unhideWhenUsed/>
    <w:qFormat/>
    <w:rsid w:val="00710BC4"/>
    <w:pPr>
      <w:keepNext/>
      <w:keepLines/>
      <w:spacing w:before="120" w:after="240"/>
      <w:jc w:val="both"/>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2B53BA"/>
    <w:pPr>
      <w:spacing w:after="0" w:line="240" w:lineRule="auto"/>
      <w:jc w:val="both"/>
    </w:pPr>
    <w:rPr>
      <w:sz w:val="20"/>
      <w:szCs w:val="20"/>
      <w:lang w:eastAsia="zh-CN"/>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2B53BA"/>
    <w:rPr>
      <w:rFonts w:eastAsiaTheme="minorEastAsia"/>
      <w:sz w:val="20"/>
      <w:szCs w:val="20"/>
      <w:lang w:eastAsia="zh-CN"/>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2B53BA"/>
    <w:rPr>
      <w:vertAlign w:val="superscript"/>
    </w:rPr>
  </w:style>
  <w:style w:type="table" w:customStyle="1" w:styleId="TableGrid1">
    <w:name w:val="Table Grid1"/>
    <w:basedOn w:val="TableNormal"/>
    <w:next w:val="TableGrid"/>
    <w:uiPriority w:val="59"/>
    <w:rsid w:val="002B53BA"/>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link w:val="FootnoteReference"/>
    <w:uiPriority w:val="99"/>
    <w:rsid w:val="002B53BA"/>
    <w:pPr>
      <w:spacing w:after="160" w:line="240" w:lineRule="exact"/>
      <w:jc w:val="both"/>
    </w:pPr>
    <w:rPr>
      <w:rFonts w:eastAsiaTheme="minorHAnsi"/>
      <w:vertAlign w:val="superscript"/>
      <w:lang w:eastAsia="en-US"/>
    </w:rPr>
  </w:style>
  <w:style w:type="table" w:styleId="TableGrid">
    <w:name w:val="Table Grid"/>
    <w:basedOn w:val="TableNormal"/>
    <w:uiPriority w:val="59"/>
    <w:rsid w:val="002B5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rsid w:val="002B53BA"/>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2B53BA"/>
    <w:rPr>
      <w:rFonts w:eastAsiaTheme="minorEastAsia"/>
      <w:lang w:eastAsia="hr-HR"/>
    </w:rPr>
  </w:style>
  <w:style w:type="character" w:styleId="CommentReference">
    <w:name w:val="annotation reference"/>
    <w:basedOn w:val="DefaultParagraphFont"/>
    <w:uiPriority w:val="99"/>
    <w:unhideWhenUsed/>
    <w:rsid w:val="00612073"/>
    <w:rPr>
      <w:sz w:val="16"/>
      <w:szCs w:val="16"/>
    </w:rPr>
  </w:style>
  <w:style w:type="paragraph" w:styleId="CommentText">
    <w:name w:val="annotation text"/>
    <w:basedOn w:val="Normal"/>
    <w:link w:val="CommentTextChar"/>
    <w:uiPriority w:val="99"/>
    <w:unhideWhenUsed/>
    <w:rsid w:val="00612073"/>
    <w:pPr>
      <w:spacing w:line="240" w:lineRule="auto"/>
      <w:jc w:val="both"/>
    </w:pPr>
    <w:rPr>
      <w:sz w:val="20"/>
      <w:szCs w:val="20"/>
      <w:lang w:eastAsia="zh-CN"/>
    </w:rPr>
  </w:style>
  <w:style w:type="character" w:customStyle="1" w:styleId="CommentTextChar">
    <w:name w:val="Comment Text Char"/>
    <w:basedOn w:val="DefaultParagraphFont"/>
    <w:link w:val="CommentText"/>
    <w:uiPriority w:val="99"/>
    <w:rsid w:val="00612073"/>
    <w:rPr>
      <w:rFonts w:eastAsiaTheme="minorEastAsia"/>
      <w:sz w:val="20"/>
      <w:szCs w:val="20"/>
      <w:lang w:eastAsia="zh-CN"/>
    </w:rPr>
  </w:style>
  <w:style w:type="paragraph" w:styleId="BalloonText">
    <w:name w:val="Balloon Text"/>
    <w:basedOn w:val="Normal"/>
    <w:link w:val="BalloonTextChar"/>
    <w:uiPriority w:val="99"/>
    <w:semiHidden/>
    <w:unhideWhenUsed/>
    <w:rsid w:val="0061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073"/>
    <w:rPr>
      <w:rFonts w:ascii="Tahoma" w:eastAsiaTheme="minorEastAsia" w:hAnsi="Tahoma" w:cs="Tahoma"/>
      <w:sz w:val="16"/>
      <w:szCs w:val="16"/>
      <w:lang w:eastAsia="hr-HR"/>
    </w:rPr>
  </w:style>
  <w:style w:type="character" w:customStyle="1" w:styleId="Heading2Char">
    <w:name w:val="Heading 2 Char"/>
    <w:basedOn w:val="DefaultParagraphFont"/>
    <w:link w:val="Heading2"/>
    <w:uiPriority w:val="9"/>
    <w:rsid w:val="00710BC4"/>
    <w:rPr>
      <w:rFonts w:asciiTheme="majorHAnsi" w:eastAsiaTheme="majorEastAsia" w:hAnsiTheme="majorHAnsi" w:cstheme="majorBidi"/>
      <w:color w:val="365F91" w:themeColor="accent1" w:themeShade="BF"/>
      <w:sz w:val="26"/>
      <w:szCs w:val="26"/>
      <w:lang w:eastAsia="zh-CN"/>
    </w:rPr>
  </w:style>
  <w:style w:type="table" w:customStyle="1" w:styleId="TableGrid11">
    <w:name w:val="Table Grid11"/>
    <w:basedOn w:val="TableNormal"/>
    <w:next w:val="TableGrid"/>
    <w:uiPriority w:val="59"/>
    <w:rsid w:val="00683E0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D14F8B"/>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F21F0"/>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9772E-3E9B-4961-AFC1-DD7EBAD2C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871</Words>
  <Characters>5518</Characters>
  <Application>Microsoft Office Word</Application>
  <DocSecurity>0</DocSecurity>
  <Lines>110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 Hodak</dc:creator>
  <cp:lastModifiedBy>1</cp:lastModifiedBy>
  <cp:revision>24</cp:revision>
  <dcterms:created xsi:type="dcterms:W3CDTF">2017-07-31T11:02:00Z</dcterms:created>
  <dcterms:modified xsi:type="dcterms:W3CDTF">2018-05-02T07:52:00Z</dcterms:modified>
</cp:coreProperties>
</file>